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F477C" w14:textId="77777777" w:rsidR="006D6CD4" w:rsidRPr="00BA6B00" w:rsidRDefault="00105A50" w:rsidP="00792057">
      <w:pPr>
        <w:jc w:val="center"/>
        <w:rPr>
          <w:rFonts w:ascii="Times New Roman" w:eastAsia="標楷體" w:hAnsi="Times New Roman"/>
          <w:b/>
          <w:sz w:val="36"/>
          <w:szCs w:val="44"/>
        </w:rPr>
      </w:pPr>
      <w:r w:rsidRPr="00BA6B00">
        <w:rPr>
          <w:rFonts w:ascii="Times New Roman" w:eastAsia="標楷體" w:hAnsi="Times New Roman" w:hint="eastAsia"/>
          <w:b/>
          <w:sz w:val="36"/>
          <w:szCs w:val="44"/>
        </w:rPr>
        <w:t>新北市政府</w:t>
      </w:r>
      <w:r w:rsidR="00EF0F5E" w:rsidRPr="00BA6B00">
        <w:rPr>
          <w:rFonts w:ascii="Times New Roman" w:eastAsia="標楷體" w:hAnsi="Times New Roman" w:hint="eastAsia"/>
          <w:b/>
          <w:sz w:val="36"/>
          <w:szCs w:val="44"/>
        </w:rPr>
        <w:t>○○局</w:t>
      </w:r>
      <w:r w:rsidR="00EF0F5E" w:rsidRPr="00BA6B00">
        <w:rPr>
          <w:rFonts w:ascii="Times New Roman" w:eastAsia="標楷體" w:hAnsi="Times New Roman" w:hint="eastAsia"/>
          <w:b/>
          <w:sz w:val="36"/>
          <w:szCs w:val="44"/>
        </w:rPr>
        <w:t>(</w:t>
      </w:r>
      <w:r w:rsidR="00EF0F5E" w:rsidRPr="00BA6B00">
        <w:rPr>
          <w:rFonts w:ascii="Times New Roman" w:eastAsia="標楷體" w:hAnsi="Times New Roman" w:hint="eastAsia"/>
          <w:b/>
          <w:sz w:val="36"/>
          <w:szCs w:val="44"/>
        </w:rPr>
        <w:t>處</w:t>
      </w:r>
      <w:r w:rsidR="00154FAB" w:rsidRPr="00BA6B00">
        <w:rPr>
          <w:rFonts w:ascii="Times New Roman" w:eastAsia="標楷體" w:hAnsi="Times New Roman" w:hint="eastAsia"/>
          <w:b/>
          <w:sz w:val="36"/>
          <w:szCs w:val="44"/>
        </w:rPr>
        <w:t>、會</w:t>
      </w:r>
      <w:r w:rsidR="00EF0F5E" w:rsidRPr="00BA6B00">
        <w:rPr>
          <w:rFonts w:ascii="Times New Roman" w:eastAsia="標楷體" w:hAnsi="Times New Roman" w:hint="eastAsia"/>
          <w:b/>
          <w:sz w:val="36"/>
          <w:szCs w:val="44"/>
        </w:rPr>
        <w:t>)</w:t>
      </w:r>
      <w:r w:rsidR="00EF0F5E" w:rsidRPr="00BA6B00">
        <w:rPr>
          <w:rFonts w:ascii="Times New Roman" w:eastAsia="標楷體" w:hAnsi="Times New Roman" w:hint="eastAsia"/>
          <w:b/>
          <w:sz w:val="36"/>
          <w:szCs w:val="44"/>
        </w:rPr>
        <w:t>性別分析</w:t>
      </w:r>
      <w:r w:rsidR="00162A62" w:rsidRPr="00BA6B00">
        <w:rPr>
          <w:rFonts w:ascii="Times New Roman" w:eastAsia="標楷體" w:hAnsi="Times New Roman" w:hint="eastAsia"/>
          <w:b/>
          <w:sz w:val="36"/>
          <w:szCs w:val="44"/>
        </w:rPr>
        <w:t>指引</w:t>
      </w:r>
      <w:r w:rsidR="007268D9" w:rsidRPr="00BA6B00">
        <w:rPr>
          <w:rFonts w:ascii="Times New Roman" w:eastAsia="標楷體" w:hAnsi="Times New Roman" w:hint="eastAsia"/>
          <w:b/>
          <w:sz w:val="36"/>
          <w:szCs w:val="44"/>
        </w:rPr>
        <w:t>(</w:t>
      </w:r>
      <w:r w:rsidR="007268D9" w:rsidRPr="00BA6B00">
        <w:rPr>
          <w:rFonts w:ascii="Times New Roman" w:eastAsia="標楷體" w:hAnsi="Times New Roman" w:hint="eastAsia"/>
          <w:b/>
          <w:sz w:val="36"/>
          <w:szCs w:val="44"/>
        </w:rPr>
        <w:t>空白表</w:t>
      </w:r>
      <w:r w:rsidR="007268D9" w:rsidRPr="00BA6B00">
        <w:rPr>
          <w:rFonts w:ascii="Times New Roman" w:eastAsia="標楷體" w:hAnsi="Times New Roman" w:hint="eastAsia"/>
          <w:b/>
          <w:sz w:val="36"/>
          <w:szCs w:val="44"/>
        </w:rPr>
        <w:t>)</w:t>
      </w:r>
    </w:p>
    <w:p w14:paraId="592619AA" w14:textId="77777777" w:rsidR="00EF0F5E" w:rsidRPr="00BA6B00" w:rsidRDefault="00EF0F5E" w:rsidP="005E58DA">
      <w:pPr>
        <w:pStyle w:val="a5"/>
        <w:numPr>
          <w:ilvl w:val="0"/>
          <w:numId w:val="1"/>
        </w:numPr>
        <w:spacing w:beforeLines="50" w:before="180" w:afterLines="25" w:after="90"/>
        <w:ind w:leftChars="0" w:left="482" w:hanging="482"/>
        <w:rPr>
          <w:rFonts w:ascii="Times New Roman" w:eastAsia="標楷體" w:hAnsi="Times New Roman"/>
          <w:b/>
        </w:rPr>
      </w:pPr>
      <w:r w:rsidRPr="00BA6B00">
        <w:rPr>
          <w:rFonts w:ascii="Times New Roman" w:eastAsia="標楷體" w:hAnsi="Times New Roman" w:hint="eastAsia"/>
          <w:b/>
        </w:rPr>
        <w:t>確認議題與問題</w:t>
      </w:r>
    </w:p>
    <w:tbl>
      <w:tblPr>
        <w:tblStyle w:val="a6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389"/>
        <w:gridCol w:w="1389"/>
        <w:gridCol w:w="694"/>
        <w:gridCol w:w="695"/>
        <w:gridCol w:w="1389"/>
        <w:gridCol w:w="1389"/>
      </w:tblGrid>
      <w:tr w:rsidR="00BA6B00" w:rsidRPr="00BA6B00" w14:paraId="410FFDD8" w14:textId="77777777" w:rsidTr="00212A59">
        <w:tc>
          <w:tcPr>
            <w:tcW w:w="2127" w:type="dxa"/>
            <w:shd w:val="clear" w:color="auto" w:fill="auto"/>
          </w:tcPr>
          <w:p w14:paraId="25B382C0" w14:textId="77777777" w:rsidR="00653BA3" w:rsidRPr="00BA6B00" w:rsidRDefault="00653BA3" w:rsidP="0076243C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proofErr w:type="gramStart"/>
            <w:r w:rsidRPr="00BA6B00">
              <w:rPr>
                <w:rFonts w:ascii="Times New Roman" w:eastAsia="標楷體" w:hAnsi="Times New Roman" w:hint="eastAsia"/>
                <w:b/>
              </w:rPr>
              <w:t>一</w:t>
            </w:r>
            <w:proofErr w:type="gramEnd"/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cs="Times New Roman" w:hint="eastAsia"/>
                <w:b/>
                <w:kern w:val="0"/>
              </w:rPr>
              <w:t>計畫名稱</w:t>
            </w:r>
          </w:p>
        </w:tc>
        <w:tc>
          <w:tcPr>
            <w:tcW w:w="6945" w:type="dxa"/>
            <w:gridSpan w:val="6"/>
            <w:shd w:val="clear" w:color="auto" w:fill="auto"/>
          </w:tcPr>
          <w:p w14:paraId="72ABBA1E" w14:textId="77777777" w:rsidR="00653BA3" w:rsidRPr="00BA6B00" w:rsidRDefault="00653BA3" w:rsidP="00212A59">
            <w:pPr>
              <w:pStyle w:val="a5"/>
              <w:ind w:leftChars="0" w:left="0"/>
              <w:jc w:val="both"/>
              <w:rPr>
                <w:rFonts w:ascii="Times New Roman" w:eastAsia="標楷體" w:hAnsi="Times New Roman"/>
              </w:rPr>
            </w:pPr>
            <w:proofErr w:type="gramStart"/>
            <w:r w:rsidRPr="00BA6B00">
              <w:rPr>
                <w:rFonts w:ascii="Times New Roman" w:eastAsia="標楷體" w:hAnsi="Times New Roman" w:hint="eastAsia"/>
              </w:rPr>
              <w:t>請發想</w:t>
            </w:r>
            <w:proofErr w:type="gramEnd"/>
            <w:r w:rsidRPr="00BA6B00">
              <w:rPr>
                <w:rFonts w:ascii="Times New Roman" w:eastAsia="標楷體" w:hAnsi="Times New Roman" w:hint="eastAsia"/>
              </w:rPr>
              <w:t>與貴局</w:t>
            </w:r>
            <w:r w:rsidRPr="00BA6B00">
              <w:rPr>
                <w:rFonts w:ascii="Times New Roman" w:eastAsia="標楷體" w:hAnsi="Times New Roman" w:hint="eastAsia"/>
              </w:rPr>
              <w:t>(</w:t>
            </w:r>
            <w:r w:rsidRPr="00BA6B00">
              <w:rPr>
                <w:rFonts w:ascii="Times New Roman" w:eastAsia="標楷體" w:hAnsi="Times New Roman" w:hint="eastAsia"/>
              </w:rPr>
              <w:t>處、會</w:t>
            </w:r>
            <w:r w:rsidRPr="00BA6B00">
              <w:rPr>
                <w:rFonts w:ascii="Times New Roman" w:eastAsia="標楷體" w:hAnsi="Times New Roman" w:hint="eastAsia"/>
              </w:rPr>
              <w:t>)</w:t>
            </w:r>
            <w:r w:rsidRPr="00BA6B00">
              <w:rPr>
                <w:rFonts w:ascii="Times New Roman" w:eastAsia="標楷體" w:hAnsi="Times New Roman" w:hint="eastAsia"/>
              </w:rPr>
              <w:t>業務中，欠缺性別意識或性別不平等的情形，並據以訂定改善計畫名稱。</w:t>
            </w:r>
          </w:p>
        </w:tc>
      </w:tr>
      <w:tr w:rsidR="00BA6B00" w:rsidRPr="00BA6B00" w14:paraId="645A77B7" w14:textId="77777777" w:rsidTr="00212A59">
        <w:tc>
          <w:tcPr>
            <w:tcW w:w="2127" w:type="dxa"/>
            <w:shd w:val="clear" w:color="auto" w:fill="auto"/>
          </w:tcPr>
          <w:p w14:paraId="1D8A2582" w14:textId="77777777" w:rsidR="00653BA3" w:rsidRPr="00BA6B00" w:rsidRDefault="00653BA3" w:rsidP="00212A59">
            <w:pPr>
              <w:pStyle w:val="a5"/>
              <w:ind w:leftChars="0" w:left="0"/>
              <w:jc w:val="both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</w:rPr>
              <w:t>二</w:t>
            </w:r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</w:rPr>
              <w:t>領域</w:t>
            </w:r>
            <w:r w:rsidR="00212A59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（</w:t>
            </w:r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可複選</w:t>
            </w:r>
            <w:r w:rsidR="00212A59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）</w:t>
            </w:r>
          </w:p>
        </w:tc>
        <w:tc>
          <w:tcPr>
            <w:tcW w:w="3472" w:type="dxa"/>
            <w:gridSpan w:val="3"/>
            <w:shd w:val="clear" w:color="auto" w:fill="auto"/>
          </w:tcPr>
          <w:p w14:paraId="57CD9E21" w14:textId="77777777" w:rsidR="00653BA3" w:rsidRPr="00A25C90" w:rsidRDefault="00653BA3" w:rsidP="00EF0F5E">
            <w:pPr>
              <w:rPr>
                <w:rFonts w:ascii="Times New Roman" w:eastAsia="標楷體" w:hAnsi="Times New Roman"/>
                <w:color w:val="000000" w:themeColor="text1"/>
              </w:rPr>
            </w:pPr>
            <w:r w:rsidRPr="00A25C90">
              <w:rPr>
                <w:rFonts w:ascii="Times New Roman" w:eastAsia="標楷體" w:hAnsi="Times New Roman"/>
                <w:color w:val="000000" w:themeColor="text1"/>
              </w:rPr>
              <w:sym w:font="Wingdings" w:char="F0A8"/>
            </w:r>
            <w:r w:rsidR="002803A5" w:rsidRPr="00A25C90">
              <w:rPr>
                <w:rFonts w:ascii="Times New Roman" w:eastAsia="標楷體" w:hAnsi="Times New Roman" w:hint="eastAsia"/>
                <w:color w:val="000000" w:themeColor="text1"/>
              </w:rPr>
              <w:t>權力、決策與影響力</w:t>
            </w:r>
          </w:p>
          <w:p w14:paraId="063830C8" w14:textId="77777777" w:rsidR="002E1AF2" w:rsidRPr="00A25C90" w:rsidRDefault="002E1AF2" w:rsidP="002E1AF2">
            <w:pPr>
              <w:pStyle w:val="Textbody"/>
              <w:rPr>
                <w:color w:val="000000" w:themeColor="text1"/>
              </w:rPr>
            </w:pPr>
            <w:r w:rsidRPr="00A25C90">
              <w:rPr>
                <w:rFonts w:ascii="Times New Roman" w:eastAsia="標楷體" w:hAnsi="Times New Roman"/>
                <w:color w:val="000000" w:themeColor="text1"/>
              </w:rPr>
              <w:sym w:font="Wingdings" w:char="F0A8"/>
            </w:r>
            <w:r w:rsidRPr="00A25C90">
              <w:rPr>
                <w:rFonts w:ascii="Times New Roman" w:eastAsia="標楷體" w:hAnsi="Times New Roman" w:hint="eastAsia"/>
                <w:color w:val="000000" w:themeColor="text1"/>
              </w:rPr>
              <w:t>就業、經濟與福利</w:t>
            </w:r>
          </w:p>
          <w:p w14:paraId="34B42580" w14:textId="77777777" w:rsidR="002E1AF2" w:rsidRPr="00A25C90" w:rsidRDefault="002E1AF2" w:rsidP="002E1AF2">
            <w:pPr>
              <w:pStyle w:val="Textbody"/>
              <w:rPr>
                <w:color w:val="000000" w:themeColor="text1"/>
              </w:rPr>
            </w:pPr>
            <w:r w:rsidRPr="00A25C90">
              <w:rPr>
                <w:rFonts w:ascii="Times New Roman" w:eastAsia="標楷體" w:hAnsi="Times New Roman"/>
                <w:color w:val="000000" w:themeColor="text1"/>
              </w:rPr>
              <w:sym w:font="Wingdings" w:char="F0A8"/>
            </w:r>
            <w:r w:rsidRPr="00A25C90">
              <w:rPr>
                <w:rFonts w:ascii="Times New Roman" w:eastAsia="標楷體" w:hAnsi="Times New Roman" w:hint="eastAsia"/>
                <w:color w:val="000000" w:themeColor="text1"/>
              </w:rPr>
              <w:t>教育、媒體與文化</w:t>
            </w:r>
          </w:p>
          <w:p w14:paraId="7E0F65DB" w14:textId="77777777" w:rsidR="00885DB7" w:rsidRPr="00A25C90" w:rsidRDefault="002E1AF2" w:rsidP="002E1AF2">
            <w:pPr>
              <w:rPr>
                <w:rFonts w:ascii="Times New Roman" w:eastAsia="標楷體" w:hAnsi="Times New Roman"/>
                <w:color w:val="000000" w:themeColor="text1"/>
              </w:rPr>
            </w:pPr>
            <w:r w:rsidRPr="00A25C90">
              <w:rPr>
                <w:rFonts w:ascii="Wingdings" w:eastAsia="Wingdings" w:hAnsi="Wingdings" w:cs="Wingdings"/>
                <w:color w:val="000000" w:themeColor="text1"/>
              </w:rPr>
              <w:t></w:t>
            </w:r>
            <w:r w:rsidRPr="00A25C90">
              <w:rPr>
                <w:rFonts w:ascii="Times New Roman" w:eastAsia="標楷體" w:hAnsi="Times New Roman" w:hint="eastAsia"/>
                <w:color w:val="000000" w:themeColor="text1"/>
              </w:rPr>
              <w:t>人身安全與司法</w:t>
            </w:r>
          </w:p>
        </w:tc>
        <w:tc>
          <w:tcPr>
            <w:tcW w:w="3473" w:type="dxa"/>
            <w:gridSpan w:val="3"/>
            <w:shd w:val="clear" w:color="auto" w:fill="auto"/>
          </w:tcPr>
          <w:p w14:paraId="2FC371E7" w14:textId="77777777" w:rsidR="002E1AF2" w:rsidRPr="00A25C90" w:rsidRDefault="002E1AF2" w:rsidP="002E1AF2">
            <w:pPr>
              <w:pStyle w:val="Textbody"/>
              <w:rPr>
                <w:color w:val="000000" w:themeColor="text1"/>
              </w:rPr>
            </w:pPr>
            <w:r w:rsidRPr="00A25C90">
              <w:rPr>
                <w:rFonts w:ascii="Wingdings" w:eastAsia="Wingdings" w:hAnsi="Wingdings" w:cs="Wingdings"/>
                <w:color w:val="000000" w:themeColor="text1"/>
              </w:rPr>
              <w:t></w:t>
            </w:r>
            <w:r w:rsidRPr="00A25C90">
              <w:rPr>
                <w:rFonts w:ascii="Times New Roman" w:eastAsia="標楷體" w:hAnsi="Times New Roman" w:hint="eastAsia"/>
                <w:color w:val="000000" w:themeColor="text1"/>
              </w:rPr>
              <w:t>健康、醫療與照顧</w:t>
            </w:r>
          </w:p>
          <w:p w14:paraId="77F581C2" w14:textId="77777777" w:rsidR="002E1AF2" w:rsidRPr="00A25C90" w:rsidRDefault="002E1AF2" w:rsidP="002E1AF2">
            <w:pPr>
              <w:pStyle w:val="Textbody"/>
              <w:rPr>
                <w:color w:val="000000" w:themeColor="text1"/>
              </w:rPr>
            </w:pPr>
            <w:r w:rsidRPr="00A25C90">
              <w:rPr>
                <w:rFonts w:ascii="Wingdings" w:eastAsia="Wingdings" w:hAnsi="Wingdings" w:cs="Wingdings"/>
                <w:color w:val="000000" w:themeColor="text1"/>
              </w:rPr>
              <w:t></w:t>
            </w:r>
            <w:r w:rsidRPr="00A25C90">
              <w:rPr>
                <w:rFonts w:ascii="Times New Roman" w:eastAsia="標楷體" w:hAnsi="Times New Roman" w:hint="eastAsia"/>
                <w:color w:val="000000" w:themeColor="text1"/>
              </w:rPr>
              <w:t>環境、能源與科技</w:t>
            </w:r>
          </w:p>
          <w:p w14:paraId="207FDD53" w14:textId="77777777" w:rsidR="00653BA3" w:rsidRPr="00A25C90" w:rsidRDefault="002E1AF2" w:rsidP="002E1AF2">
            <w:pPr>
              <w:pStyle w:val="a5"/>
              <w:ind w:leftChars="0" w:left="0"/>
              <w:rPr>
                <w:rFonts w:ascii="Times New Roman" w:eastAsia="標楷體" w:hAnsi="Times New Roman"/>
                <w:color w:val="000000" w:themeColor="text1"/>
              </w:rPr>
            </w:pPr>
            <w:r w:rsidRPr="00A25C90">
              <w:rPr>
                <w:rFonts w:ascii="Wingdings" w:eastAsia="Wingdings" w:hAnsi="Wingdings" w:cs="Wingdings"/>
                <w:color w:val="000000" w:themeColor="text1"/>
              </w:rPr>
              <w:t></w:t>
            </w:r>
            <w:r w:rsidRPr="00A25C90">
              <w:rPr>
                <w:rFonts w:ascii="標楷體" w:eastAsia="標楷體" w:hAnsi="標楷體"/>
                <w:color w:val="000000" w:themeColor="text1"/>
              </w:rPr>
              <w:t>其他：</w:t>
            </w:r>
            <w:r w:rsidRPr="00A25C90">
              <w:rPr>
                <w:rFonts w:ascii="標楷體" w:eastAsia="標楷體" w:hAnsi="標楷體" w:hint="eastAsia"/>
                <w:color w:val="000000" w:themeColor="text1"/>
                <w:u w:val="single"/>
              </w:rPr>
              <w:t xml:space="preserve"> </w:t>
            </w:r>
            <w:r w:rsidRPr="00A25C90">
              <w:rPr>
                <w:rFonts w:ascii="標楷體" w:eastAsia="標楷體" w:hAnsi="標楷體"/>
                <w:color w:val="000000" w:themeColor="text1"/>
                <w:u w:val="single"/>
              </w:rPr>
              <w:t xml:space="preserve"> (</w:t>
            </w:r>
            <w:r w:rsidRPr="00A25C90">
              <w:rPr>
                <w:rFonts w:ascii="標楷體" w:eastAsia="標楷體" w:hAnsi="標楷體" w:hint="eastAsia"/>
                <w:color w:val="000000" w:themeColor="text1"/>
                <w:u w:val="single"/>
              </w:rPr>
              <w:t>請說明)</w:t>
            </w:r>
            <w:r w:rsidRPr="00A25C90">
              <w:rPr>
                <w:rFonts w:ascii="標楷體" w:eastAsia="標楷體" w:hAnsi="標楷體"/>
                <w:color w:val="000000" w:themeColor="text1"/>
                <w:u w:val="single"/>
              </w:rPr>
              <w:t xml:space="preserve">   </w:t>
            </w:r>
          </w:p>
        </w:tc>
      </w:tr>
      <w:tr w:rsidR="00BA6B00" w:rsidRPr="00BA6B00" w14:paraId="2CABDA1A" w14:textId="77777777" w:rsidTr="00212A59">
        <w:tc>
          <w:tcPr>
            <w:tcW w:w="2127" w:type="dxa"/>
            <w:shd w:val="clear" w:color="auto" w:fill="auto"/>
          </w:tcPr>
          <w:p w14:paraId="7DAF9B04" w14:textId="77777777" w:rsidR="00653BA3" w:rsidRPr="00BA6B00" w:rsidRDefault="00653BA3" w:rsidP="00892B42">
            <w:pPr>
              <w:pStyle w:val="a5"/>
              <w:ind w:leftChars="0" w:left="420" w:hangingChars="175" w:hanging="420"/>
              <w:jc w:val="both"/>
              <w:rPr>
                <w:rFonts w:ascii="Times New Roman" w:eastAsia="標楷體" w:hAnsi="Times New Roman"/>
                <w:b/>
                <w:szCs w:val="24"/>
              </w:rPr>
            </w:pP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三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問題、現況或性別不平等情形之描述</w:t>
            </w:r>
          </w:p>
        </w:tc>
        <w:tc>
          <w:tcPr>
            <w:tcW w:w="6945" w:type="dxa"/>
            <w:gridSpan w:val="6"/>
            <w:shd w:val="clear" w:color="auto" w:fill="auto"/>
          </w:tcPr>
          <w:p w14:paraId="54DAEC1A" w14:textId="77777777" w:rsidR="00653BA3" w:rsidRPr="00BA6B00" w:rsidRDefault="00653BA3" w:rsidP="00212A59">
            <w:pPr>
              <w:jc w:val="both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/>
              </w:rPr>
              <w:t>訂定</w:t>
            </w:r>
            <w:r w:rsidRPr="00BA6B00">
              <w:rPr>
                <w:rFonts w:ascii="Times New Roman" w:eastAsia="標楷體" w:hAnsi="Times New Roman" w:hint="eastAsia"/>
              </w:rPr>
              <w:t>本</w:t>
            </w:r>
            <w:r w:rsidRPr="00BA6B00">
              <w:rPr>
                <w:rFonts w:ascii="Times New Roman" w:eastAsia="標楷體" w:hAnsi="Times New Roman"/>
              </w:rPr>
              <w:t>計畫的原因，包括問題、現況或性別不平等情形</w:t>
            </w:r>
            <w:r w:rsidRPr="00BA6B00">
              <w:rPr>
                <w:rFonts w:ascii="Times New Roman" w:eastAsia="標楷體" w:hAnsi="Times New Roman" w:hint="eastAsia"/>
              </w:rPr>
              <w:t>，可分別就不同性別之現況做以下</w:t>
            </w:r>
            <w:r w:rsidRPr="00BA6B00">
              <w:rPr>
                <w:rFonts w:ascii="Times New Roman" w:eastAsia="標楷體" w:hAnsi="Times New Roman"/>
              </w:rPr>
              <w:t>描述</w:t>
            </w:r>
            <w:r w:rsidRPr="00BA6B00">
              <w:rPr>
                <w:rFonts w:ascii="Times New Roman" w:eastAsia="標楷體" w:hAnsi="Times New Roman" w:hint="eastAsia"/>
              </w:rPr>
              <w:t>：</w:t>
            </w:r>
          </w:p>
          <w:p w14:paraId="6DA080D4" w14:textId="77777777" w:rsidR="00653BA3" w:rsidRPr="00BA6B00" w:rsidRDefault="00653BA3" w:rsidP="00212A59">
            <w:pPr>
              <w:jc w:val="both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1.</w:t>
            </w:r>
            <w:r w:rsidRPr="00BA6B00">
              <w:rPr>
                <w:rFonts w:ascii="Times New Roman" w:eastAsia="標楷體" w:hAnsi="Times New Roman" w:hint="eastAsia"/>
              </w:rPr>
              <w:t>為什麼它會變一項議題</w:t>
            </w:r>
            <w:r w:rsidR="00212A59">
              <w:rPr>
                <w:rFonts w:ascii="Times New Roman" w:eastAsia="標楷體" w:hAnsi="Times New Roman" w:hint="eastAsia"/>
              </w:rPr>
              <w:t>？</w:t>
            </w:r>
          </w:p>
          <w:p w14:paraId="417B279F" w14:textId="77777777" w:rsidR="00653BA3" w:rsidRPr="00BA6B00" w:rsidRDefault="00653BA3" w:rsidP="00212A59">
            <w:pPr>
              <w:jc w:val="both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2.</w:t>
            </w:r>
            <w:r w:rsidRPr="00BA6B00">
              <w:rPr>
                <w:rFonts w:ascii="Times New Roman" w:eastAsia="標楷體" w:hAnsi="Times New Roman" w:hint="eastAsia"/>
              </w:rPr>
              <w:t>有何原因影響這個議題</w:t>
            </w:r>
            <w:r w:rsidR="00212A59">
              <w:rPr>
                <w:rFonts w:ascii="Times New Roman" w:eastAsia="標楷體" w:hAnsi="Times New Roman" w:hint="eastAsia"/>
              </w:rPr>
              <w:t>？</w:t>
            </w:r>
          </w:p>
        </w:tc>
      </w:tr>
      <w:tr w:rsidR="00BA6B00" w:rsidRPr="00BA6B00" w14:paraId="77A50AA9" w14:textId="77777777" w:rsidTr="00212A59">
        <w:tc>
          <w:tcPr>
            <w:tcW w:w="9072" w:type="dxa"/>
            <w:gridSpan w:val="7"/>
            <w:shd w:val="clear" w:color="auto" w:fill="auto"/>
          </w:tcPr>
          <w:p w14:paraId="57DADB08" w14:textId="77777777" w:rsidR="003B5A12" w:rsidRPr="00A25C90" w:rsidRDefault="003B5A12" w:rsidP="003B5A12">
            <w:pPr>
              <w:pStyle w:val="a5"/>
              <w:ind w:leftChars="0" w:left="0"/>
              <w:rPr>
                <w:rFonts w:ascii="Times New Roman" w:eastAsia="標楷體" w:hAnsi="Times New Roman"/>
                <w:color w:val="A6A6A6" w:themeColor="background1" w:themeShade="A6"/>
              </w:rPr>
            </w:pP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四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融入性別觀點，就議題進行統計分析</w:t>
            </w:r>
            <w:r w:rsidR="00212A59" w:rsidRPr="00A25C9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（</w:t>
            </w:r>
            <w:r w:rsidR="009747DC" w:rsidRPr="00A25C9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至少分析</w:t>
            </w:r>
            <w:r w:rsidR="009747DC" w:rsidRPr="00A25C9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1</w:t>
            </w:r>
            <w:r w:rsidR="009747DC" w:rsidRPr="00A25C9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項統計指標</w:t>
            </w:r>
            <w:r w:rsidR="00212A59" w:rsidRPr="00A25C9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）</w:t>
            </w:r>
          </w:p>
          <w:p w14:paraId="0211959B" w14:textId="77777777" w:rsidR="00766F48" w:rsidRPr="00BA6B00" w:rsidRDefault="00766F48" w:rsidP="003B5A12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指標選取可從區域性（如各區里人口等）、目標族群（如各年齡層、原住民族、國籍別、教育程度、身心障礙者、多元性別者等）、受益對象（如個案特殊境遇中男性、女性或其他性別者等）等面相進行考量。另針對延續性計畫，建議將資料逐年進行分析以觀察性別落差成因；初次創辦計畫則可借鏡其他縣市（或中央）案例，並確保訂定指標於不同性別沒有性別落差之目標。</w:t>
            </w:r>
          </w:p>
        </w:tc>
      </w:tr>
      <w:tr w:rsidR="00BA6B00" w:rsidRPr="00BA6B00" w14:paraId="09ABCAAD" w14:textId="77777777" w:rsidTr="00EC560B">
        <w:trPr>
          <w:trHeight w:val="20"/>
        </w:trPr>
        <w:tc>
          <w:tcPr>
            <w:tcW w:w="2127" w:type="dxa"/>
            <w:vMerge w:val="restart"/>
            <w:shd w:val="clear" w:color="auto" w:fill="auto"/>
          </w:tcPr>
          <w:p w14:paraId="1196EDCF" w14:textId="77777777" w:rsidR="00334037" w:rsidRPr="00BA6B00" w:rsidRDefault="00334037" w:rsidP="009747DC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  <w:r w:rsidRPr="00BA6B00">
              <w:rPr>
                <w:rFonts w:ascii="Times New Roman" w:eastAsia="標楷體" w:hAnsi="Times New Roman" w:hint="eastAsia"/>
                <w:szCs w:val="24"/>
              </w:rPr>
              <w:t>統計指標分析</w:t>
            </w:r>
            <w:r w:rsidR="00212A59">
              <w:rPr>
                <w:rFonts w:ascii="Times New Roman" w:eastAsia="標楷體" w:hAnsi="Times New Roman" w:hint="eastAsia"/>
                <w:szCs w:val="24"/>
              </w:rPr>
              <w:t>1</w:t>
            </w:r>
            <w:r w:rsidR="00212A59">
              <w:rPr>
                <w:rFonts w:ascii="Times New Roman" w:eastAsia="標楷體" w:hAnsi="Times New Roman" w:hint="eastAsia"/>
                <w:szCs w:val="24"/>
              </w:rPr>
              <w:t>：</w:t>
            </w:r>
            <w:r w:rsidRPr="00BA6B00">
              <w:rPr>
                <w:rFonts w:ascii="Times New Roman" w:eastAsia="標楷體" w:hAnsi="Times New Roman" w:hint="eastAsia"/>
                <w:szCs w:val="24"/>
              </w:rPr>
              <w:t>「</w:t>
            </w:r>
            <w:r w:rsidR="009747DC" w:rsidRPr="00BA6B00">
              <w:rPr>
                <w:rFonts w:ascii="Times New Roman" w:eastAsia="標楷體" w:hAnsi="Times New Roman" w:hint="eastAsia"/>
                <w:szCs w:val="24"/>
              </w:rPr>
              <w:t>○○○○○</w:t>
            </w:r>
            <w:r w:rsidRPr="00BA6B00">
              <w:rPr>
                <w:rFonts w:ascii="Times New Roman" w:eastAsia="標楷體" w:hAnsi="Times New Roman" w:hint="eastAsia"/>
                <w:szCs w:val="24"/>
              </w:rPr>
              <w:t>」</w:t>
            </w:r>
          </w:p>
        </w:tc>
        <w:tc>
          <w:tcPr>
            <w:tcW w:w="6945" w:type="dxa"/>
            <w:gridSpan w:val="6"/>
            <w:shd w:val="clear" w:color="auto" w:fill="auto"/>
          </w:tcPr>
          <w:p w14:paraId="662DE4B4" w14:textId="77777777" w:rsidR="00334037" w:rsidRPr="00BA6B00" w:rsidRDefault="007E521C" w:rsidP="000610BF">
            <w:pPr>
              <w:jc w:val="center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指標定義</w:t>
            </w:r>
            <w:r w:rsidR="00EA0BE3" w:rsidRPr="00BA6B00">
              <w:rPr>
                <w:rFonts w:ascii="Times New Roman" w:eastAsia="標楷體" w:hAnsi="Times New Roman" w:hint="eastAsia"/>
              </w:rPr>
              <w:t>及</w:t>
            </w:r>
            <w:r w:rsidR="001464AC" w:rsidRPr="00BA6B00">
              <w:rPr>
                <w:rFonts w:ascii="Times New Roman" w:eastAsia="標楷體" w:hAnsi="Times New Roman" w:hint="eastAsia"/>
              </w:rPr>
              <w:t>時間數列資料說明</w:t>
            </w:r>
          </w:p>
        </w:tc>
      </w:tr>
      <w:tr w:rsidR="00BA6B00" w:rsidRPr="00BA6B00" w14:paraId="4A20B95F" w14:textId="77777777" w:rsidTr="00212A59">
        <w:trPr>
          <w:trHeight w:val="794"/>
        </w:trPr>
        <w:tc>
          <w:tcPr>
            <w:tcW w:w="2127" w:type="dxa"/>
            <w:vMerge/>
            <w:shd w:val="clear" w:color="auto" w:fill="auto"/>
          </w:tcPr>
          <w:p w14:paraId="1E8AF6F0" w14:textId="77777777" w:rsidR="00334037" w:rsidRPr="00BA6B00" w:rsidRDefault="00334037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54300F7B" w14:textId="77777777" w:rsidR="00334037" w:rsidRPr="00212A59" w:rsidRDefault="0079524C" w:rsidP="00212A59">
            <w:pPr>
              <w:pStyle w:val="a5"/>
              <w:widowControl/>
              <w:numPr>
                <w:ilvl w:val="0"/>
                <w:numId w:val="9"/>
              </w:numPr>
              <w:ind w:leftChars="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統計</w:t>
            </w:r>
            <w:r w:rsidR="00BA3C95" w:rsidRPr="00BA6B00">
              <w:rPr>
                <w:rFonts w:ascii="Times New Roman" w:eastAsia="標楷體" w:hAnsi="Times New Roman" w:cs="Times New Roman" w:hint="eastAsia"/>
              </w:rPr>
              <w:t>指標</w:t>
            </w:r>
            <w:r w:rsidR="007E521C" w:rsidRPr="00BA6B00">
              <w:rPr>
                <w:rFonts w:ascii="Times New Roman" w:eastAsia="標楷體" w:hAnsi="Times New Roman" w:cs="Times New Roman" w:hint="eastAsia"/>
              </w:rPr>
              <w:t>定義</w:t>
            </w:r>
            <w:r w:rsidR="00212A59">
              <w:rPr>
                <w:rFonts w:ascii="Times New Roman" w:eastAsia="標楷體" w:hAnsi="Times New Roman" w:cs="Times New Roman" w:hint="eastAsia"/>
              </w:rPr>
              <w:t>：</w:t>
            </w:r>
            <w:r w:rsidR="00212A59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（請填寫）</w:t>
            </w:r>
            <w:r w:rsidR="009747DC" w:rsidRPr="00212A59">
              <w:rPr>
                <w:rFonts w:ascii="Times New Roman" w:eastAsia="標楷體" w:hAnsi="Times New Roman" w:cs="Times New Roman"/>
              </w:rPr>
              <w:t>。</w:t>
            </w:r>
          </w:p>
          <w:p w14:paraId="52CEC7A9" w14:textId="77777777" w:rsidR="00C83BB3" w:rsidRPr="00BA6B00" w:rsidRDefault="00E41179" w:rsidP="00212A59">
            <w:pPr>
              <w:pStyle w:val="a5"/>
              <w:widowControl/>
              <w:numPr>
                <w:ilvl w:val="0"/>
                <w:numId w:val="9"/>
              </w:numPr>
              <w:ind w:leftChars="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該指標是否已建置於公務</w:t>
            </w:r>
            <w:r w:rsidR="00185830" w:rsidRPr="00BA6B00">
              <w:rPr>
                <w:rFonts w:ascii="Times New Roman" w:eastAsia="標楷體" w:hAnsi="Times New Roman" w:cs="Times New Roman" w:hint="eastAsia"/>
              </w:rPr>
              <w:t>統計</w:t>
            </w:r>
            <w:r w:rsidRPr="00BA6B00">
              <w:rPr>
                <w:rFonts w:ascii="Times New Roman" w:eastAsia="標楷體" w:hAnsi="Times New Roman" w:cs="Times New Roman" w:hint="eastAsia"/>
              </w:rPr>
              <w:t>行政管理系統</w:t>
            </w:r>
            <w:r w:rsidR="00212A59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（</w:t>
            </w:r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請勾選</w:t>
            </w:r>
            <w:r w:rsidR="00212A59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）</w:t>
            </w:r>
            <w:r w:rsidR="00212A59"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61CE8066" w14:textId="77777777" w:rsidR="00E41179" w:rsidRPr="00212A59" w:rsidRDefault="00E41179" w:rsidP="006851DA">
            <w:pPr>
              <w:pStyle w:val="a5"/>
              <w:widowControl/>
              <w:ind w:leftChars="0" w:left="34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  <w:r w:rsidR="00212A59">
              <w:rPr>
                <w:rFonts w:ascii="Times New Roman" w:eastAsia="標楷體" w:hAnsi="Times New Roman" w:cs="Times New Roman" w:hint="eastAsia"/>
              </w:rPr>
              <w:t xml:space="preserve"> 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r w:rsidR="00212A59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（</w:t>
            </w:r>
            <w:r w:rsidR="009B3928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請續填</w:t>
            </w:r>
            <w:proofErr w:type="gramEnd"/>
            <w:r w:rsidR="008169C7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新增性別統計指標作業檢核表</w:t>
            </w:r>
            <w:r w:rsidR="00777447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，詳附表</w:t>
            </w:r>
            <w:r w:rsidR="00777447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1</w:t>
            </w:r>
            <w:r w:rsidR="00212A59"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）</w:t>
            </w:r>
          </w:p>
        </w:tc>
      </w:tr>
      <w:tr w:rsidR="00BA6B00" w:rsidRPr="00BA6B00" w14:paraId="24404EE8" w14:textId="77777777" w:rsidTr="00EC560B">
        <w:trPr>
          <w:trHeight w:val="20"/>
        </w:trPr>
        <w:tc>
          <w:tcPr>
            <w:tcW w:w="2127" w:type="dxa"/>
            <w:vMerge/>
            <w:shd w:val="clear" w:color="auto" w:fill="auto"/>
          </w:tcPr>
          <w:p w14:paraId="64745610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5E169ADF" w14:textId="77777777" w:rsidR="000610BF" w:rsidRPr="00BA6B00" w:rsidRDefault="000610BF" w:rsidP="00421067">
            <w:pPr>
              <w:jc w:val="center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文字說明</w:t>
            </w:r>
          </w:p>
        </w:tc>
      </w:tr>
      <w:tr w:rsidR="00BA6B00" w:rsidRPr="00BA6B00" w14:paraId="46A72EF2" w14:textId="77777777" w:rsidTr="00212A59">
        <w:trPr>
          <w:trHeight w:val="20"/>
        </w:trPr>
        <w:tc>
          <w:tcPr>
            <w:tcW w:w="2127" w:type="dxa"/>
            <w:vMerge/>
            <w:shd w:val="clear" w:color="auto" w:fill="auto"/>
          </w:tcPr>
          <w:p w14:paraId="521FD15A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29AF56F1" w14:textId="77777777" w:rsidR="000610BF" w:rsidRPr="00BA6B00" w:rsidRDefault="000610BF" w:rsidP="00212A59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針對</w:t>
            </w:r>
            <w:r w:rsidR="00C65C3D" w:rsidRPr="00BA6B00">
              <w:rPr>
                <w:rFonts w:ascii="Times New Roman" w:eastAsia="標楷體" w:hAnsi="Times New Roman" w:cs="Times New Roman" w:hint="eastAsia"/>
              </w:rPr>
              <w:t>該</w:t>
            </w:r>
            <w:r w:rsidRPr="00BA6B00">
              <w:rPr>
                <w:rFonts w:ascii="Times New Roman" w:eastAsia="標楷體" w:hAnsi="Times New Roman" w:cs="Times New Roman" w:hint="eastAsia"/>
              </w:rPr>
              <w:t>統計指標</w:t>
            </w:r>
            <w:r w:rsidRPr="00BA6B00">
              <w:rPr>
                <w:rFonts w:ascii="Times New Roman" w:eastAsia="標楷體" w:hAnsi="Times New Roman" w:cs="Times New Roman"/>
              </w:rPr>
              <w:t>蒐集國內外</w:t>
            </w:r>
            <w:r w:rsidRPr="00BA6B00">
              <w:rPr>
                <w:rFonts w:ascii="Times New Roman" w:eastAsia="標楷體" w:hAnsi="Times New Roman" w:cs="Times New Roman" w:hint="eastAsia"/>
              </w:rPr>
              <w:t>、</w:t>
            </w:r>
            <w:r w:rsidRPr="00BA6B00">
              <w:rPr>
                <w:rFonts w:ascii="Times New Roman" w:eastAsia="標楷體" w:hAnsi="Times New Roman" w:cs="Times New Roman"/>
              </w:rPr>
              <w:t>各縣市</w:t>
            </w:r>
            <w:r w:rsidRPr="00BA6B00">
              <w:rPr>
                <w:rFonts w:ascii="Times New Roman" w:eastAsia="標楷體" w:hAnsi="Times New Roman" w:cs="Times New Roman" w:hint="eastAsia"/>
              </w:rPr>
              <w:t>或歷年</w:t>
            </w:r>
            <w:r w:rsidRPr="00BA6B00">
              <w:rPr>
                <w:rFonts w:ascii="Times New Roman" w:eastAsia="標楷體" w:hAnsi="Times New Roman" w:cs="Times New Roman"/>
              </w:rPr>
              <w:t>相關</w:t>
            </w:r>
            <w:r w:rsidRPr="00BA6B00">
              <w:rPr>
                <w:rFonts w:ascii="Times New Roman" w:eastAsia="標楷體" w:hAnsi="Times New Roman" w:cs="Times New Roman" w:hint="eastAsia"/>
              </w:rPr>
              <w:t>數據</w:t>
            </w:r>
            <w:r w:rsidRPr="00BA6B00">
              <w:rPr>
                <w:rFonts w:ascii="Times New Roman" w:eastAsia="標楷體" w:hAnsi="Times New Roman" w:cs="Times New Roman"/>
              </w:rPr>
              <w:t>，</w:t>
            </w:r>
            <w:r w:rsidRPr="00BA6B00">
              <w:rPr>
                <w:rFonts w:ascii="Times New Roman" w:eastAsia="標楷體" w:hAnsi="Times New Roman" w:cs="Times New Roman" w:hint="eastAsia"/>
              </w:rPr>
              <w:t>並</w:t>
            </w:r>
            <w:r w:rsidR="005433F6" w:rsidRPr="00BA6B00">
              <w:rPr>
                <w:rFonts w:ascii="Times New Roman" w:eastAsia="標楷體" w:hAnsi="Times New Roman" w:cs="Times New Roman" w:hint="eastAsia"/>
              </w:rPr>
              <w:t>運用統計方法</w:t>
            </w:r>
            <w:r w:rsidRPr="00BA6B00">
              <w:rPr>
                <w:rFonts w:ascii="Times New Roman" w:eastAsia="標楷體" w:hAnsi="Times New Roman" w:cs="Times New Roman"/>
              </w:rPr>
              <w:t>分析</w:t>
            </w:r>
            <w:r w:rsidRPr="00BA6B00">
              <w:rPr>
                <w:rFonts w:ascii="Times New Roman" w:eastAsia="標楷體" w:hAnsi="Times New Roman" w:cs="Times New Roman" w:hint="eastAsia"/>
              </w:rPr>
              <w:t>性別差異</w:t>
            </w:r>
            <w:r w:rsidR="00212A59">
              <w:rPr>
                <w:rFonts w:ascii="Times New Roman" w:eastAsia="標楷體" w:hAnsi="Times New Roman" w:cs="Times New Roman" w:hint="eastAsia"/>
              </w:rPr>
              <w:t>（</w:t>
            </w:r>
            <w:r w:rsidR="00A33ADB" w:rsidRPr="00BA6B00">
              <w:rPr>
                <w:rFonts w:ascii="Times New Roman" w:eastAsia="標楷體" w:hAnsi="Times New Roman" w:cs="Times New Roman" w:hint="eastAsia"/>
              </w:rPr>
              <w:t>如平均值、中位數及變異係數</w:t>
            </w:r>
            <w:r w:rsidR="00212A59">
              <w:rPr>
                <w:rFonts w:ascii="Times New Roman" w:eastAsia="標楷體" w:hAnsi="Times New Roman" w:cs="Times New Roman" w:hint="eastAsia"/>
              </w:rPr>
              <w:t>）</w:t>
            </w:r>
            <w:r w:rsidRPr="00BA6B00">
              <w:rPr>
                <w:rFonts w:ascii="Times New Roman" w:eastAsia="標楷體" w:hAnsi="Times New Roman" w:cs="Times New Roman" w:hint="eastAsia"/>
              </w:rPr>
              <w:t>及其變動情形</w:t>
            </w:r>
            <w:r w:rsidR="00212A59">
              <w:rPr>
                <w:rFonts w:ascii="Times New Roman" w:eastAsia="標楷體" w:hAnsi="Times New Roman" w:cs="Times New Roman" w:hint="eastAsia"/>
              </w:rPr>
              <w:t>（</w:t>
            </w:r>
            <w:r w:rsidR="00A33ADB" w:rsidRPr="00BA6B00">
              <w:rPr>
                <w:rFonts w:ascii="Times New Roman" w:eastAsia="標楷體" w:hAnsi="Times New Roman" w:cs="Times New Roman" w:hint="eastAsia"/>
              </w:rPr>
              <w:t>如成長率</w:t>
            </w:r>
            <w:r w:rsidR="00212A59">
              <w:rPr>
                <w:rFonts w:ascii="Times New Roman" w:eastAsia="標楷體" w:hAnsi="Times New Roman" w:cs="Times New Roman" w:hint="eastAsia"/>
              </w:rPr>
              <w:t>）</w:t>
            </w:r>
            <w:r w:rsidRPr="00BA6B00">
              <w:rPr>
                <w:rFonts w:ascii="Times New Roman" w:eastAsia="標楷體" w:hAnsi="Times New Roman" w:cs="Times New Roman"/>
              </w:rPr>
              <w:t>。</w:t>
            </w:r>
          </w:p>
        </w:tc>
      </w:tr>
      <w:tr w:rsidR="00BA6B00" w:rsidRPr="00BA6B00" w14:paraId="6EF0751D" w14:textId="77777777" w:rsidTr="00212A59">
        <w:trPr>
          <w:trHeight w:val="20"/>
        </w:trPr>
        <w:tc>
          <w:tcPr>
            <w:tcW w:w="2127" w:type="dxa"/>
            <w:vMerge/>
            <w:shd w:val="clear" w:color="auto" w:fill="auto"/>
          </w:tcPr>
          <w:p w14:paraId="16C0DA20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7F7CB9CA" w14:textId="77777777" w:rsidR="000610BF" w:rsidRPr="00BA6B00" w:rsidRDefault="000610BF" w:rsidP="00421067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圖表說明</w:t>
            </w:r>
          </w:p>
        </w:tc>
      </w:tr>
      <w:tr w:rsidR="00BA6B00" w:rsidRPr="00BA6B00" w14:paraId="5E13A561" w14:textId="77777777" w:rsidTr="00212A59">
        <w:trPr>
          <w:trHeight w:val="20"/>
        </w:trPr>
        <w:tc>
          <w:tcPr>
            <w:tcW w:w="2127" w:type="dxa"/>
            <w:vMerge/>
            <w:shd w:val="clear" w:color="auto" w:fill="auto"/>
          </w:tcPr>
          <w:p w14:paraId="19C9C7C2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6D011871" w14:textId="77777777" w:rsidR="000610BF" w:rsidRPr="00BA6B00" w:rsidRDefault="000610BF" w:rsidP="00212A59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繪製圖表以輔助說明</w:t>
            </w:r>
          </w:p>
        </w:tc>
      </w:tr>
      <w:tr w:rsidR="00BA6B00" w:rsidRPr="00BA6B00" w14:paraId="77E64694" w14:textId="77777777" w:rsidTr="00212A59">
        <w:trPr>
          <w:trHeight w:val="114"/>
        </w:trPr>
        <w:tc>
          <w:tcPr>
            <w:tcW w:w="2127" w:type="dxa"/>
            <w:vMerge/>
            <w:shd w:val="clear" w:color="auto" w:fill="auto"/>
          </w:tcPr>
          <w:p w14:paraId="32BC5DAB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7F624461" w14:textId="77777777" w:rsidR="000610BF" w:rsidRPr="00BA6B00" w:rsidRDefault="000610BF" w:rsidP="00EA0BE3">
            <w:pPr>
              <w:pStyle w:val="a5"/>
              <w:widowControl/>
              <w:ind w:leftChars="0" w:left="0"/>
              <w:jc w:val="center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交叉分析</w:t>
            </w:r>
          </w:p>
        </w:tc>
      </w:tr>
      <w:tr w:rsidR="00BA6B00" w:rsidRPr="00BA6B00" w14:paraId="7E77394D" w14:textId="77777777" w:rsidTr="00212A59">
        <w:trPr>
          <w:trHeight w:val="1495"/>
        </w:trPr>
        <w:tc>
          <w:tcPr>
            <w:tcW w:w="2127" w:type="dxa"/>
            <w:vMerge/>
            <w:shd w:val="clear" w:color="auto" w:fill="auto"/>
          </w:tcPr>
          <w:p w14:paraId="582E9A05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0ED78E35" w14:textId="77777777" w:rsidR="002953A4" w:rsidRPr="00BA6B00" w:rsidRDefault="00936F8C" w:rsidP="00212A59">
            <w:pPr>
              <w:pStyle w:val="a5"/>
              <w:numPr>
                <w:ilvl w:val="0"/>
                <w:numId w:val="11"/>
              </w:numPr>
              <w:ind w:leftChars="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性別統計</w:t>
            </w:r>
            <w:r w:rsidR="000610BF" w:rsidRPr="00BA6B00">
              <w:rPr>
                <w:rFonts w:ascii="Times New Roman" w:eastAsia="標楷體" w:hAnsi="Times New Roman" w:cs="Times New Roman" w:hint="eastAsia"/>
                <w:kern w:val="0"/>
              </w:rPr>
              <w:t>指標</w:t>
            </w:r>
            <w:r w:rsidR="00C74DC8">
              <w:rPr>
                <w:rFonts w:ascii="Times New Roman" w:eastAsia="標楷體" w:hAnsi="Times New Roman" w:cs="Times New Roman" w:hint="eastAsia"/>
              </w:rPr>
              <w:t>（除「性別」）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之其他</w:t>
            </w:r>
            <w:proofErr w:type="gramStart"/>
            <w:r w:rsidR="000610BF"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="000610BF" w:rsidRPr="00BA6B00">
              <w:rPr>
                <w:rFonts w:ascii="Times New Roman" w:eastAsia="標楷體" w:hAnsi="Times New Roman" w:cs="Times New Roman" w:hint="eastAsia"/>
                <w:kern w:val="0"/>
              </w:rPr>
              <w:t>分類，如</w:t>
            </w:r>
            <w:r w:rsidR="00916138" w:rsidRPr="00BA6B00">
              <w:rPr>
                <w:rFonts w:ascii="Times New Roman" w:eastAsia="標楷體" w:hAnsi="Times New Roman" w:cs="Times New Roman" w:hint="eastAsia"/>
                <w:kern w:val="0"/>
              </w:rPr>
              <w:t>行政區別、族別、職業別、</w:t>
            </w:r>
            <w:r w:rsidR="000610BF" w:rsidRPr="00BA6B00">
              <w:rPr>
                <w:rFonts w:ascii="Times New Roman" w:eastAsia="標楷體" w:hAnsi="Times New Roman" w:cs="Times New Roman" w:hint="eastAsia"/>
                <w:kern w:val="0"/>
              </w:rPr>
              <w:t>年齡別</w:t>
            </w:r>
            <w:r w:rsidR="00D56D7D" w:rsidRPr="00BA6B00">
              <w:rPr>
                <w:rFonts w:ascii="Times New Roman" w:eastAsia="標楷體" w:hAnsi="Times New Roman" w:cs="Times New Roman" w:hint="eastAsia"/>
                <w:kern w:val="0"/>
              </w:rPr>
              <w:t>、</w:t>
            </w:r>
            <w:r w:rsidR="000610BF" w:rsidRPr="00BA6B00">
              <w:rPr>
                <w:rFonts w:ascii="Times New Roman" w:eastAsia="標楷體" w:hAnsi="Times New Roman" w:cs="Times New Roman" w:hint="eastAsia"/>
                <w:kern w:val="0"/>
              </w:rPr>
              <w:t>學歷別</w:t>
            </w:r>
            <w:r w:rsidR="00D35B6D" w:rsidRPr="00BA6B00">
              <w:rPr>
                <w:rFonts w:ascii="Times New Roman" w:eastAsia="標楷體" w:hAnsi="Times New Roman" w:cs="Times New Roman" w:hint="eastAsia"/>
                <w:kern w:val="0"/>
              </w:rPr>
              <w:t>以及不利處境者</w:t>
            </w:r>
            <w:r w:rsidR="00212A59">
              <w:rPr>
                <w:rFonts w:ascii="Times New Roman" w:eastAsia="標楷體" w:hAnsi="Times New Roman" w:cs="Times New Roman" w:hint="eastAsia"/>
                <w:kern w:val="0"/>
              </w:rPr>
              <w:t>（</w:t>
            </w:r>
            <w:r w:rsidR="00D35B6D" w:rsidRPr="00BA6B00">
              <w:rPr>
                <w:rFonts w:ascii="Times New Roman" w:eastAsia="標楷體" w:hAnsi="Times New Roman" w:cs="Times New Roman" w:hint="eastAsia"/>
              </w:rPr>
              <w:t>如原住民族、新住民、高齡、身心障礙、農村及偏遠地區等女性、女童，以及多元性別等</w:t>
            </w:r>
            <w:r w:rsidR="00212A59">
              <w:rPr>
                <w:rFonts w:ascii="Times New Roman" w:eastAsia="標楷體" w:hAnsi="Times New Roman" w:cs="Times New Roman" w:hint="eastAsia"/>
              </w:rPr>
              <w:t>）</w:t>
            </w:r>
            <w:r w:rsidR="00212A59" w:rsidRPr="00212A59">
              <w:rPr>
                <w:rFonts w:ascii="Times New Roman" w:eastAsia="標楷體" w:hAnsi="Times New Roman" w:cs="Times New Roman" w:hint="eastAsia"/>
                <w:color w:val="FF0000"/>
              </w:rPr>
              <w:t>，「性別」、「年度」並不屬於</w:t>
            </w:r>
            <w:proofErr w:type="gramStart"/>
            <w:r w:rsidR="00212A59" w:rsidRPr="00212A59">
              <w:rPr>
                <w:rFonts w:ascii="Times New Roman" w:eastAsia="標楷體" w:hAnsi="Times New Roman" w:cs="Times New Roman" w:hint="eastAsia"/>
                <w:color w:val="FF0000"/>
              </w:rPr>
              <w:t>複</w:t>
            </w:r>
            <w:proofErr w:type="gramEnd"/>
            <w:r w:rsidR="00212A59" w:rsidRPr="00212A59">
              <w:rPr>
                <w:rFonts w:ascii="Times New Roman" w:eastAsia="標楷體" w:hAnsi="Times New Roman" w:cs="Times New Roman" w:hint="eastAsia"/>
                <w:color w:val="FF0000"/>
              </w:rPr>
              <w:t>分類</w:t>
            </w:r>
            <w:r w:rsidR="00DD620D">
              <w:rPr>
                <w:rFonts w:ascii="Times New Roman" w:eastAsia="標楷體" w:hAnsi="Times New Roman" w:cs="Times New Roman" w:hint="eastAsia"/>
                <w:color w:val="FF0000"/>
              </w:rPr>
              <w:t>交織</w:t>
            </w:r>
            <w:r w:rsidR="00212A59" w:rsidRPr="00212A59">
              <w:rPr>
                <w:rFonts w:ascii="Times New Roman" w:eastAsia="標楷體" w:hAnsi="Times New Roman" w:cs="Times New Roman" w:hint="eastAsia"/>
                <w:color w:val="FF0000"/>
              </w:rPr>
              <w:t>項目</w:t>
            </w:r>
            <w:r w:rsidR="000610BF" w:rsidRPr="00BA6B00">
              <w:rPr>
                <w:rFonts w:ascii="Times New Roman" w:eastAsia="標楷體" w:hAnsi="Times New Roman" w:cs="Times New Roman" w:hint="eastAsia"/>
                <w:kern w:val="0"/>
              </w:rPr>
              <w:t>。</w:t>
            </w:r>
          </w:p>
        </w:tc>
      </w:tr>
      <w:tr w:rsidR="00BA6B00" w:rsidRPr="00BA6B00" w14:paraId="122CC186" w14:textId="77777777" w:rsidTr="00212A59">
        <w:trPr>
          <w:trHeight w:val="20"/>
        </w:trPr>
        <w:tc>
          <w:tcPr>
            <w:tcW w:w="2127" w:type="dxa"/>
            <w:vMerge/>
            <w:shd w:val="clear" w:color="auto" w:fill="auto"/>
          </w:tcPr>
          <w:p w14:paraId="3EDE4C10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389" w:type="dxa"/>
            <w:shd w:val="clear" w:color="auto" w:fill="auto"/>
          </w:tcPr>
          <w:p w14:paraId="7118DCD9" w14:textId="77777777" w:rsidR="000610BF" w:rsidRPr="00BA6B00" w:rsidRDefault="000610BF" w:rsidP="000610BF">
            <w:pPr>
              <w:pStyle w:val="a5"/>
              <w:ind w:leftChars="0" w:left="0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1</w:t>
            </w:r>
          </w:p>
        </w:tc>
        <w:tc>
          <w:tcPr>
            <w:tcW w:w="1389" w:type="dxa"/>
            <w:shd w:val="clear" w:color="auto" w:fill="auto"/>
          </w:tcPr>
          <w:p w14:paraId="61DD6545" w14:textId="77777777" w:rsidR="000610BF" w:rsidRPr="00BA6B00" w:rsidRDefault="000610BF" w:rsidP="000610BF">
            <w:pPr>
              <w:pStyle w:val="a5"/>
              <w:ind w:leftChars="0" w:left="0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2</w:t>
            </w:r>
          </w:p>
        </w:tc>
        <w:tc>
          <w:tcPr>
            <w:tcW w:w="1389" w:type="dxa"/>
            <w:gridSpan w:val="2"/>
            <w:shd w:val="clear" w:color="auto" w:fill="auto"/>
          </w:tcPr>
          <w:p w14:paraId="0582EC66" w14:textId="77777777" w:rsidR="000610BF" w:rsidRPr="00BA6B00" w:rsidRDefault="000610BF" w:rsidP="000610BF">
            <w:pPr>
              <w:pStyle w:val="a5"/>
              <w:ind w:leftChars="0" w:left="34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3</w:t>
            </w:r>
          </w:p>
        </w:tc>
        <w:tc>
          <w:tcPr>
            <w:tcW w:w="1389" w:type="dxa"/>
            <w:shd w:val="clear" w:color="auto" w:fill="auto"/>
          </w:tcPr>
          <w:p w14:paraId="0AB3C0DA" w14:textId="77777777" w:rsidR="000610BF" w:rsidRPr="00BA6B00" w:rsidRDefault="000610BF" w:rsidP="000610BF">
            <w:pPr>
              <w:pStyle w:val="a5"/>
              <w:ind w:leftChars="0" w:left="0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4</w:t>
            </w:r>
          </w:p>
        </w:tc>
        <w:tc>
          <w:tcPr>
            <w:tcW w:w="1389" w:type="dxa"/>
            <w:shd w:val="clear" w:color="auto" w:fill="auto"/>
          </w:tcPr>
          <w:p w14:paraId="2CFA1CB9" w14:textId="77777777" w:rsidR="000610BF" w:rsidRPr="00BA6B00" w:rsidRDefault="000610BF" w:rsidP="000610BF">
            <w:pPr>
              <w:pStyle w:val="a5"/>
              <w:ind w:leftChars="0" w:left="34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5</w:t>
            </w:r>
          </w:p>
        </w:tc>
      </w:tr>
      <w:tr w:rsidR="00BA6B00" w:rsidRPr="00BA6B00" w14:paraId="4595D7DA" w14:textId="77777777" w:rsidTr="00212A59">
        <w:trPr>
          <w:trHeight w:val="20"/>
        </w:trPr>
        <w:tc>
          <w:tcPr>
            <w:tcW w:w="2127" w:type="dxa"/>
            <w:vMerge/>
            <w:shd w:val="clear" w:color="auto" w:fill="auto"/>
          </w:tcPr>
          <w:p w14:paraId="5A08DCC3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389" w:type="dxa"/>
            <w:shd w:val="clear" w:color="auto" w:fill="auto"/>
          </w:tcPr>
          <w:p w14:paraId="210A0FB1" w14:textId="77777777" w:rsidR="000610BF" w:rsidRPr="00BA6B00" w:rsidRDefault="000610BF" w:rsidP="00916138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shd w:val="clear" w:color="auto" w:fill="auto"/>
          </w:tcPr>
          <w:p w14:paraId="1A08AD87" w14:textId="77777777" w:rsidR="000610BF" w:rsidRPr="00BA6B00" w:rsidRDefault="000610BF" w:rsidP="00916138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14:paraId="59F5DEAC" w14:textId="77777777" w:rsidR="000610BF" w:rsidRPr="00BA6B00" w:rsidRDefault="000610BF" w:rsidP="00916138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shd w:val="clear" w:color="auto" w:fill="auto"/>
          </w:tcPr>
          <w:p w14:paraId="486C4307" w14:textId="77777777" w:rsidR="000610BF" w:rsidRPr="00BA6B00" w:rsidRDefault="000610BF" w:rsidP="00916138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shd w:val="clear" w:color="auto" w:fill="auto"/>
          </w:tcPr>
          <w:p w14:paraId="7C543583" w14:textId="77777777" w:rsidR="000610BF" w:rsidRPr="00BA6B00" w:rsidRDefault="000610BF" w:rsidP="00916138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</w:tr>
      <w:tr w:rsidR="00BA6B00" w:rsidRPr="00BA6B00" w14:paraId="495AEDDA" w14:textId="77777777" w:rsidTr="00212A59">
        <w:trPr>
          <w:trHeight w:val="282"/>
        </w:trPr>
        <w:tc>
          <w:tcPr>
            <w:tcW w:w="2127" w:type="dxa"/>
            <w:vMerge/>
            <w:shd w:val="clear" w:color="auto" w:fill="auto"/>
          </w:tcPr>
          <w:p w14:paraId="2086AA60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6942F918" w14:textId="77777777" w:rsidR="000610BF" w:rsidRPr="00BA6B00" w:rsidRDefault="000610BF" w:rsidP="00C65C3D">
            <w:pPr>
              <w:pStyle w:val="a5"/>
              <w:numPr>
                <w:ilvl w:val="0"/>
                <w:numId w:val="11"/>
              </w:numPr>
              <w:ind w:leftChars="0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="00C65C3D" w:rsidRPr="00BA6B00">
              <w:rPr>
                <w:rFonts w:ascii="Times New Roman" w:eastAsia="標楷體" w:hAnsi="Times New Roman" w:cs="Times New Roman" w:hint="eastAsia"/>
                <w:kern w:val="0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之差異情形</w:t>
            </w:r>
            <w:r w:rsidR="00C65C3D" w:rsidRPr="00BA6B00">
              <w:rPr>
                <w:rFonts w:ascii="Times New Roman" w:eastAsia="標楷體" w:hAnsi="Times New Roman" w:cs="Times New Roman" w:hint="eastAsia"/>
                <w:kern w:val="0"/>
              </w:rPr>
              <w:t>分析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。</w:t>
            </w:r>
          </w:p>
        </w:tc>
      </w:tr>
      <w:tr w:rsidR="00BA6B00" w:rsidRPr="00BA6B00" w14:paraId="6DC2CA6C" w14:textId="77777777" w:rsidTr="00212A59">
        <w:trPr>
          <w:trHeight w:val="20"/>
        </w:trPr>
        <w:tc>
          <w:tcPr>
            <w:tcW w:w="2127" w:type="dxa"/>
            <w:vMerge/>
            <w:shd w:val="clear" w:color="auto" w:fill="auto"/>
          </w:tcPr>
          <w:p w14:paraId="40639FC2" w14:textId="77777777" w:rsidR="000610BF" w:rsidRPr="00BA6B00" w:rsidRDefault="000610BF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48F4ADF7" w14:textId="77777777" w:rsidR="00916138" w:rsidRPr="00BA6B00" w:rsidRDefault="00673ABC" w:rsidP="00212A59">
            <w:pPr>
              <w:pStyle w:val="a5"/>
              <w:ind w:leftChars="14" w:left="34"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可</w:t>
            </w:r>
            <w:r w:rsidR="001F2A9F" w:rsidRPr="00BA6B00">
              <w:rPr>
                <w:rFonts w:ascii="Times New Roman" w:eastAsia="標楷體" w:hAnsi="Times New Roman" w:cs="Times New Roman" w:hint="eastAsia"/>
              </w:rPr>
              <w:t>運用統計方法</w:t>
            </w:r>
            <w:r w:rsidR="00212A59">
              <w:rPr>
                <w:rFonts w:ascii="Times New Roman" w:eastAsia="標楷體" w:hAnsi="Times New Roman" w:cs="Times New Roman" w:hint="eastAsia"/>
              </w:rPr>
              <w:t>（</w:t>
            </w:r>
            <w:r w:rsidR="001F2A9F" w:rsidRPr="00BA6B00">
              <w:rPr>
                <w:rFonts w:ascii="Times New Roman" w:eastAsia="標楷體" w:hAnsi="Times New Roman" w:cs="Times New Roman" w:hint="eastAsia"/>
              </w:rPr>
              <w:t>如</w:t>
            </w:r>
            <w:r w:rsidR="001732B4" w:rsidRPr="00BA6B00">
              <w:rPr>
                <w:rFonts w:ascii="Times New Roman" w:eastAsia="標楷體" w:hAnsi="Times New Roman" w:cs="Times New Roman" w:hint="eastAsia"/>
              </w:rPr>
              <w:t>全距</w:t>
            </w:r>
            <w:r w:rsidR="00F837DD" w:rsidRPr="00BA6B00">
              <w:rPr>
                <w:rFonts w:ascii="Times New Roman" w:eastAsia="標楷體" w:hAnsi="Times New Roman" w:cs="Times New Roman" w:hint="eastAsia"/>
              </w:rPr>
              <w:t>、差異百分點</w:t>
            </w:r>
            <w:r w:rsidR="001732B4" w:rsidRPr="00BA6B00">
              <w:rPr>
                <w:rFonts w:ascii="Times New Roman" w:eastAsia="標楷體" w:hAnsi="Times New Roman" w:cs="Times New Roman" w:hint="eastAsia"/>
              </w:rPr>
              <w:t>、</w:t>
            </w:r>
            <w:r w:rsidR="001F2A9F" w:rsidRPr="00BA6B00">
              <w:rPr>
                <w:rFonts w:ascii="Times New Roman" w:eastAsia="標楷體" w:hAnsi="Times New Roman" w:cs="Times New Roman" w:hint="eastAsia"/>
              </w:rPr>
              <w:t>標準差</w:t>
            </w:r>
            <w:r w:rsidR="001732B4" w:rsidRPr="00BA6B00">
              <w:rPr>
                <w:rFonts w:ascii="Times New Roman" w:eastAsia="標楷體" w:hAnsi="Times New Roman" w:cs="Times New Roman" w:hint="eastAsia"/>
              </w:rPr>
              <w:t>、離群值等</w:t>
            </w:r>
            <w:r w:rsidR="00212A59">
              <w:rPr>
                <w:rFonts w:ascii="Times New Roman" w:eastAsia="標楷體" w:hAnsi="Times New Roman" w:cs="Times New Roman" w:hint="eastAsia"/>
              </w:rPr>
              <w:t>）</w:t>
            </w:r>
            <w:r w:rsidR="001F2A9F" w:rsidRPr="00BA6B00">
              <w:rPr>
                <w:rFonts w:ascii="Times New Roman" w:eastAsia="標楷體" w:hAnsi="Times New Roman" w:cs="Times New Roman" w:hint="eastAsia"/>
              </w:rPr>
              <w:t>分析同性</w:t>
            </w:r>
            <w:proofErr w:type="gramStart"/>
            <w:r w:rsidR="001F2A9F" w:rsidRPr="00BA6B00">
              <w:rPr>
                <w:rFonts w:ascii="Times New Roman" w:eastAsia="標楷體" w:hAnsi="Times New Roman" w:cs="Times New Roman" w:hint="eastAsia"/>
              </w:rPr>
              <w:t>別者在複</w:t>
            </w:r>
            <w:proofErr w:type="gramEnd"/>
            <w:r w:rsidR="001F2A9F" w:rsidRPr="00BA6B00">
              <w:rPr>
                <w:rFonts w:ascii="Times New Roman" w:eastAsia="標楷體" w:hAnsi="Times New Roman" w:cs="Times New Roman" w:hint="eastAsia"/>
              </w:rPr>
              <w:t>分類</w:t>
            </w:r>
            <w:r w:rsidR="001F2A9F" w:rsidRPr="00BA6B00">
              <w:rPr>
                <w:rFonts w:ascii="Times New Roman" w:eastAsia="標楷體" w:hAnsi="Times New Roman" w:cs="Times New Roman" w:hint="eastAsia"/>
              </w:rPr>
              <w:t>1</w:t>
            </w:r>
            <w:r w:rsidR="001F2A9F" w:rsidRPr="00BA6B00">
              <w:rPr>
                <w:rFonts w:ascii="Times New Roman" w:eastAsia="標楷體" w:hAnsi="Times New Roman" w:cs="Times New Roman" w:hint="eastAsia"/>
              </w:rPr>
              <w:t>下之</w:t>
            </w:r>
            <w:r w:rsidR="00071510" w:rsidRPr="00BA6B00">
              <w:rPr>
                <w:rFonts w:ascii="Times New Roman" w:eastAsia="標楷體" w:hAnsi="Times New Roman" w:cs="Times New Roman" w:hint="eastAsia"/>
              </w:rPr>
              <w:t>差異情形</w:t>
            </w:r>
            <w:r w:rsidR="00C65C3D" w:rsidRPr="00BA6B00">
              <w:rPr>
                <w:rFonts w:ascii="Times New Roman" w:eastAsia="標楷體" w:hAnsi="Times New Roman" w:cs="Times New Roman" w:hint="eastAsia"/>
              </w:rPr>
              <w:t>，並探討其發生原因</w:t>
            </w:r>
            <w:r w:rsidR="001F2A9F" w:rsidRPr="00BA6B00">
              <w:rPr>
                <w:rFonts w:ascii="Times New Roman" w:eastAsia="標楷體" w:hAnsi="Times New Roman" w:cs="Times New Roman" w:hint="eastAsia"/>
              </w:rPr>
              <w:t>。</w:t>
            </w:r>
          </w:p>
        </w:tc>
      </w:tr>
      <w:tr w:rsidR="00BA6B00" w:rsidRPr="00BA6B00" w14:paraId="55F4C20E" w14:textId="77777777" w:rsidTr="00212A59">
        <w:trPr>
          <w:trHeight w:val="122"/>
        </w:trPr>
        <w:tc>
          <w:tcPr>
            <w:tcW w:w="2127" w:type="dxa"/>
            <w:vMerge/>
            <w:shd w:val="clear" w:color="auto" w:fill="auto"/>
          </w:tcPr>
          <w:p w14:paraId="64DC8E70" w14:textId="77777777" w:rsidR="00C65C3D" w:rsidRPr="00BA6B00" w:rsidRDefault="00C65C3D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7C514C9B" w14:textId="77777777" w:rsidR="00C65C3D" w:rsidRPr="00BA6B00" w:rsidRDefault="00C65C3D" w:rsidP="00421067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圖表說明</w:t>
            </w:r>
          </w:p>
        </w:tc>
      </w:tr>
      <w:tr w:rsidR="00BA6B00" w:rsidRPr="00BA6B00" w14:paraId="15B01096" w14:textId="77777777" w:rsidTr="00212A59">
        <w:trPr>
          <w:trHeight w:val="312"/>
        </w:trPr>
        <w:tc>
          <w:tcPr>
            <w:tcW w:w="2127" w:type="dxa"/>
            <w:vMerge/>
            <w:shd w:val="clear" w:color="auto" w:fill="auto"/>
          </w:tcPr>
          <w:p w14:paraId="29C574B8" w14:textId="77777777" w:rsidR="00C65C3D" w:rsidRPr="00BA6B00" w:rsidRDefault="00C65C3D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171B8453" w14:textId="77777777" w:rsidR="00C65C3D" w:rsidRPr="00BA6B00" w:rsidRDefault="00C65C3D" w:rsidP="00421067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繪製圖表以輔助說明</w:t>
            </w:r>
          </w:p>
        </w:tc>
      </w:tr>
      <w:tr w:rsidR="00BA6B00" w:rsidRPr="00BA6B00" w14:paraId="24C106B0" w14:textId="77777777" w:rsidTr="00212A59">
        <w:trPr>
          <w:trHeight w:val="162"/>
        </w:trPr>
        <w:tc>
          <w:tcPr>
            <w:tcW w:w="2127" w:type="dxa"/>
            <w:vMerge/>
            <w:shd w:val="clear" w:color="auto" w:fill="auto"/>
          </w:tcPr>
          <w:p w14:paraId="1E791952" w14:textId="77777777" w:rsidR="00C65C3D" w:rsidRPr="00BA6B00" w:rsidRDefault="00C65C3D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26CD1590" w14:textId="77777777" w:rsidR="00C65C3D" w:rsidRPr="00BA6B00" w:rsidRDefault="00C65C3D" w:rsidP="00C65C3D">
            <w:pPr>
              <w:pStyle w:val="a5"/>
              <w:numPr>
                <w:ilvl w:val="0"/>
                <w:numId w:val="11"/>
              </w:numPr>
              <w:ind w:leftChars="0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之差異情形分析。</w:t>
            </w:r>
          </w:p>
        </w:tc>
      </w:tr>
      <w:tr w:rsidR="00BA6B00" w:rsidRPr="00BA6B00" w14:paraId="3E3E9873" w14:textId="77777777" w:rsidTr="00212A59">
        <w:trPr>
          <w:trHeight w:val="506"/>
        </w:trPr>
        <w:tc>
          <w:tcPr>
            <w:tcW w:w="2127" w:type="dxa"/>
            <w:vMerge/>
            <w:shd w:val="clear" w:color="auto" w:fill="auto"/>
          </w:tcPr>
          <w:p w14:paraId="1C2A4B75" w14:textId="77777777" w:rsidR="00C65C3D" w:rsidRPr="00BA6B00" w:rsidRDefault="00C65C3D" w:rsidP="003B5A12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1D9D7FDA" w14:textId="77777777" w:rsidR="00C65C3D" w:rsidRPr="00BA6B00" w:rsidRDefault="00F837DD" w:rsidP="00212A59">
            <w:pPr>
              <w:pStyle w:val="a5"/>
              <w:ind w:leftChars="14" w:left="34"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可運用統計方法</w:t>
            </w:r>
            <w:r w:rsidR="00212A59">
              <w:rPr>
                <w:rFonts w:ascii="Times New Roman" w:eastAsia="標楷體" w:hAnsi="Times New Roman" w:cs="Times New Roman" w:hint="eastAsia"/>
              </w:rPr>
              <w:t>（</w:t>
            </w:r>
            <w:r w:rsidRPr="00BA6B00">
              <w:rPr>
                <w:rFonts w:ascii="Times New Roman" w:eastAsia="標楷體" w:hAnsi="Times New Roman" w:cs="Times New Roman" w:hint="eastAsia"/>
              </w:rPr>
              <w:t>如全距、差異百分點、標準差、離群值等</w:t>
            </w:r>
            <w:r w:rsidR="00212A59">
              <w:rPr>
                <w:rFonts w:ascii="Times New Roman" w:eastAsia="標楷體" w:hAnsi="Times New Roman" w:cs="Times New Roman" w:hint="eastAsia"/>
              </w:rPr>
              <w:t>）</w:t>
            </w:r>
            <w:r w:rsidRPr="00BA6B00">
              <w:rPr>
                <w:rFonts w:ascii="Times New Roman" w:eastAsia="標楷體" w:hAnsi="Times New Roman" w:cs="Times New Roman" w:hint="eastAsia"/>
              </w:rPr>
              <w:t>分析同性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別者在複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</w:rPr>
              <w:t>下之差異情形，並探討其發生原因。</w:t>
            </w:r>
          </w:p>
        </w:tc>
      </w:tr>
      <w:tr w:rsidR="00BA6B00" w:rsidRPr="00BA6B00" w14:paraId="3E17619A" w14:textId="77777777" w:rsidTr="00EC560B">
        <w:trPr>
          <w:trHeight w:val="113"/>
        </w:trPr>
        <w:tc>
          <w:tcPr>
            <w:tcW w:w="2127" w:type="dxa"/>
            <w:vMerge/>
            <w:shd w:val="clear" w:color="auto" w:fill="auto"/>
          </w:tcPr>
          <w:p w14:paraId="026B4DD8" w14:textId="77777777" w:rsidR="000610BF" w:rsidRPr="00BA6B00" w:rsidRDefault="000610BF" w:rsidP="00316DCC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699617AE" w14:textId="77777777" w:rsidR="000610BF" w:rsidRPr="00BA6B00" w:rsidRDefault="000610BF" w:rsidP="00C65C3D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="00C65C3D" w:rsidRPr="00BA6B00">
              <w:rPr>
                <w:rFonts w:ascii="Times New Roman" w:eastAsia="標楷體" w:hAnsi="Times New Roman" w:cs="Times New Roman" w:hint="eastAsia"/>
                <w:kern w:val="0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圖表說明</w:t>
            </w:r>
          </w:p>
        </w:tc>
      </w:tr>
      <w:tr w:rsidR="00BA6B00" w:rsidRPr="00BA6B00" w14:paraId="5EBA9D6E" w14:textId="77777777" w:rsidTr="00C470DE">
        <w:trPr>
          <w:trHeight w:val="309"/>
        </w:trPr>
        <w:tc>
          <w:tcPr>
            <w:tcW w:w="2127" w:type="dxa"/>
            <w:vMerge/>
            <w:shd w:val="clear" w:color="auto" w:fill="auto"/>
          </w:tcPr>
          <w:p w14:paraId="2208374D" w14:textId="77777777" w:rsidR="000610BF" w:rsidRPr="00BA6B00" w:rsidRDefault="000610BF" w:rsidP="00316DCC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303E3D18" w14:textId="77777777" w:rsidR="000610BF" w:rsidRPr="00BA6B00" w:rsidRDefault="001732B4" w:rsidP="00212A59">
            <w:pPr>
              <w:pStyle w:val="a5"/>
              <w:ind w:leftChars="14" w:left="34"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繪製圖表以輔助說明</w:t>
            </w:r>
          </w:p>
        </w:tc>
      </w:tr>
      <w:tr w:rsidR="00212A59" w:rsidRPr="00BA6B00" w14:paraId="36AAD277" w14:textId="77777777" w:rsidTr="00212A59">
        <w:trPr>
          <w:trHeight w:val="217"/>
        </w:trPr>
        <w:tc>
          <w:tcPr>
            <w:tcW w:w="2127" w:type="dxa"/>
            <w:vMerge w:val="restart"/>
            <w:shd w:val="clear" w:color="auto" w:fill="auto"/>
          </w:tcPr>
          <w:p w14:paraId="38366B64" w14:textId="77777777" w:rsidR="00212A59" w:rsidRPr="00BA6B00" w:rsidRDefault="00212A59" w:rsidP="00212A59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  <w:r w:rsidRPr="00BA6B00">
              <w:rPr>
                <w:rFonts w:ascii="Times New Roman" w:eastAsia="標楷體" w:hAnsi="Times New Roman" w:hint="eastAsia"/>
                <w:szCs w:val="24"/>
              </w:rPr>
              <w:t>統計指標分析</w:t>
            </w:r>
            <w:r w:rsidRPr="00BA6B00">
              <w:rPr>
                <w:rFonts w:ascii="Times New Roman" w:eastAsia="標楷體" w:hAnsi="Times New Roman" w:hint="eastAsia"/>
                <w:szCs w:val="24"/>
              </w:rPr>
              <w:t>2</w:t>
            </w:r>
            <w:r w:rsidR="00EC560B">
              <w:rPr>
                <w:rFonts w:ascii="Times New Roman" w:eastAsia="標楷體" w:hAnsi="Times New Roman" w:hint="eastAsia"/>
                <w:szCs w:val="24"/>
              </w:rPr>
              <w:t>：</w:t>
            </w:r>
            <w:r w:rsidRPr="00BA6B00">
              <w:rPr>
                <w:rFonts w:ascii="Times New Roman" w:eastAsia="標楷體" w:hAnsi="Times New Roman" w:hint="eastAsia"/>
                <w:szCs w:val="24"/>
              </w:rPr>
              <w:t>「○○○○○」</w:t>
            </w:r>
          </w:p>
        </w:tc>
        <w:tc>
          <w:tcPr>
            <w:tcW w:w="6945" w:type="dxa"/>
            <w:gridSpan w:val="6"/>
            <w:shd w:val="clear" w:color="auto" w:fill="auto"/>
          </w:tcPr>
          <w:p w14:paraId="1AC29A6C" w14:textId="77777777" w:rsidR="00212A59" w:rsidRPr="00BA6B00" w:rsidRDefault="00212A59" w:rsidP="00212A59">
            <w:pPr>
              <w:jc w:val="center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指標定義及時間數列資料說明</w:t>
            </w:r>
          </w:p>
        </w:tc>
      </w:tr>
      <w:tr w:rsidR="00212A59" w:rsidRPr="00BA6B00" w14:paraId="3B70B24E" w14:textId="77777777" w:rsidTr="00212A59">
        <w:trPr>
          <w:trHeight w:val="414"/>
        </w:trPr>
        <w:tc>
          <w:tcPr>
            <w:tcW w:w="2127" w:type="dxa"/>
            <w:vMerge/>
            <w:shd w:val="clear" w:color="auto" w:fill="auto"/>
          </w:tcPr>
          <w:p w14:paraId="5258DFAB" w14:textId="77777777" w:rsidR="00212A59" w:rsidRPr="00BA6B00" w:rsidRDefault="00212A59" w:rsidP="00212A59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3689850E" w14:textId="77777777" w:rsidR="00212A59" w:rsidRPr="00212A59" w:rsidRDefault="00212A59" w:rsidP="00212A59">
            <w:pPr>
              <w:pStyle w:val="a5"/>
              <w:widowControl/>
              <w:numPr>
                <w:ilvl w:val="0"/>
                <w:numId w:val="9"/>
              </w:numPr>
              <w:ind w:leftChars="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統計指標定義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  <w:r w:rsidRPr="00216B7A">
              <w:rPr>
                <w:rFonts w:ascii="Times New Roman" w:eastAsia="標楷體" w:hAnsi="Times New Roman" w:hint="eastAsia"/>
                <w:color w:val="A6A6A6" w:themeColor="background1" w:themeShade="A6"/>
              </w:rPr>
              <w:t>（請填寫）</w:t>
            </w:r>
            <w:r w:rsidRPr="00212A59">
              <w:rPr>
                <w:rFonts w:ascii="Times New Roman" w:eastAsia="標楷體" w:hAnsi="Times New Roman" w:cs="Times New Roman"/>
              </w:rPr>
              <w:t>。</w:t>
            </w:r>
          </w:p>
          <w:p w14:paraId="54C22D12" w14:textId="77777777" w:rsidR="00212A59" w:rsidRPr="00BA6B00" w:rsidRDefault="00212A59" w:rsidP="00212A59">
            <w:pPr>
              <w:pStyle w:val="a5"/>
              <w:widowControl/>
              <w:numPr>
                <w:ilvl w:val="0"/>
                <w:numId w:val="9"/>
              </w:numPr>
              <w:ind w:leftChars="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該指標是否已建置於公務統計行政管理系統</w:t>
            </w:r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（請勾選）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3847F437" w14:textId="77777777" w:rsidR="00212A59" w:rsidRPr="00212A59" w:rsidRDefault="00212A59" w:rsidP="006851DA">
            <w:pPr>
              <w:pStyle w:val="a5"/>
              <w:widowControl/>
              <w:ind w:leftChars="0" w:left="34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  <w:r>
              <w:rPr>
                <w:rFonts w:ascii="Times New Roman" w:eastAsia="標楷體" w:hAnsi="Times New Roman" w:cs="Times New Roman" w:hint="eastAsia"/>
              </w:rPr>
              <w:t xml:space="preserve"> 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（請續填</w:t>
            </w:r>
            <w:proofErr w:type="gramEnd"/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新增性別統計指標作業檢核表，詳附表</w:t>
            </w:r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1</w:t>
            </w:r>
            <w:r w:rsidRPr="00A25C90">
              <w:rPr>
                <w:rFonts w:ascii="Times New Roman" w:eastAsia="標楷體" w:hAnsi="Times New Roman" w:hint="eastAsia"/>
                <w:color w:val="A6A6A6" w:themeColor="background1" w:themeShade="A6"/>
              </w:rPr>
              <w:t>）</w:t>
            </w:r>
          </w:p>
        </w:tc>
      </w:tr>
      <w:tr w:rsidR="00212A59" w:rsidRPr="00BA6B00" w14:paraId="15572D1A" w14:textId="77777777" w:rsidTr="00212A59">
        <w:trPr>
          <w:trHeight w:val="340"/>
        </w:trPr>
        <w:tc>
          <w:tcPr>
            <w:tcW w:w="2127" w:type="dxa"/>
            <w:vMerge/>
            <w:shd w:val="clear" w:color="auto" w:fill="auto"/>
          </w:tcPr>
          <w:p w14:paraId="6D752962" w14:textId="77777777" w:rsidR="00212A59" w:rsidRPr="00BA6B00" w:rsidRDefault="00212A59" w:rsidP="00212A59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42C186A5" w14:textId="77777777" w:rsidR="00212A59" w:rsidRPr="00BA6B00" w:rsidRDefault="00212A59" w:rsidP="00212A59">
            <w:pPr>
              <w:jc w:val="center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文字說明</w:t>
            </w:r>
          </w:p>
        </w:tc>
      </w:tr>
      <w:tr w:rsidR="00212A59" w:rsidRPr="00BA6B00" w14:paraId="75D74C8A" w14:textId="77777777" w:rsidTr="00212A59">
        <w:trPr>
          <w:trHeight w:val="654"/>
        </w:trPr>
        <w:tc>
          <w:tcPr>
            <w:tcW w:w="2127" w:type="dxa"/>
            <w:vMerge/>
            <w:shd w:val="clear" w:color="auto" w:fill="auto"/>
          </w:tcPr>
          <w:p w14:paraId="4C6A0B06" w14:textId="77777777" w:rsidR="00212A59" w:rsidRPr="00BA6B00" w:rsidRDefault="00212A59" w:rsidP="00212A59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1B35B116" w14:textId="77777777" w:rsidR="00212A59" w:rsidRPr="00BA6B00" w:rsidRDefault="00212A59" w:rsidP="00212A59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針對該統計指標</w:t>
            </w:r>
            <w:r w:rsidRPr="00BA6B00">
              <w:rPr>
                <w:rFonts w:ascii="Times New Roman" w:eastAsia="標楷體" w:hAnsi="Times New Roman" w:cs="Times New Roman"/>
              </w:rPr>
              <w:t>蒐集國內外</w:t>
            </w:r>
            <w:r w:rsidRPr="00BA6B00">
              <w:rPr>
                <w:rFonts w:ascii="Times New Roman" w:eastAsia="標楷體" w:hAnsi="Times New Roman" w:cs="Times New Roman" w:hint="eastAsia"/>
              </w:rPr>
              <w:t>、</w:t>
            </w:r>
            <w:r w:rsidRPr="00BA6B00">
              <w:rPr>
                <w:rFonts w:ascii="Times New Roman" w:eastAsia="標楷體" w:hAnsi="Times New Roman" w:cs="Times New Roman"/>
              </w:rPr>
              <w:t>各縣市</w:t>
            </w:r>
            <w:r w:rsidRPr="00BA6B00">
              <w:rPr>
                <w:rFonts w:ascii="Times New Roman" w:eastAsia="標楷體" w:hAnsi="Times New Roman" w:cs="Times New Roman" w:hint="eastAsia"/>
              </w:rPr>
              <w:t>或歷年</w:t>
            </w:r>
            <w:r w:rsidRPr="00BA6B00">
              <w:rPr>
                <w:rFonts w:ascii="Times New Roman" w:eastAsia="標楷體" w:hAnsi="Times New Roman" w:cs="Times New Roman"/>
              </w:rPr>
              <w:t>相關</w:t>
            </w:r>
            <w:r w:rsidRPr="00BA6B00">
              <w:rPr>
                <w:rFonts w:ascii="Times New Roman" w:eastAsia="標楷體" w:hAnsi="Times New Roman" w:cs="Times New Roman" w:hint="eastAsia"/>
              </w:rPr>
              <w:t>數據</w:t>
            </w:r>
            <w:r w:rsidRPr="00BA6B00">
              <w:rPr>
                <w:rFonts w:ascii="Times New Roman" w:eastAsia="標楷體" w:hAnsi="Times New Roman" w:cs="Times New Roman"/>
              </w:rPr>
              <w:t>，</w:t>
            </w:r>
            <w:r w:rsidRPr="00BA6B00">
              <w:rPr>
                <w:rFonts w:ascii="Times New Roman" w:eastAsia="標楷體" w:hAnsi="Times New Roman" w:cs="Times New Roman" w:hint="eastAsia"/>
              </w:rPr>
              <w:t>並運用統計方法</w:t>
            </w:r>
            <w:r w:rsidRPr="00BA6B00">
              <w:rPr>
                <w:rFonts w:ascii="Times New Roman" w:eastAsia="標楷體" w:hAnsi="Times New Roman" w:cs="Times New Roman"/>
              </w:rPr>
              <w:t>分析</w:t>
            </w:r>
            <w:r w:rsidRPr="00BA6B00">
              <w:rPr>
                <w:rFonts w:ascii="Times New Roman" w:eastAsia="標楷體" w:hAnsi="Times New Roman" w:cs="Times New Roman" w:hint="eastAsia"/>
              </w:rPr>
              <w:t>性別差異</w:t>
            </w:r>
            <w:r>
              <w:rPr>
                <w:rFonts w:ascii="Times New Roman" w:eastAsia="標楷體" w:hAnsi="Times New Roman" w:cs="Times New Roman" w:hint="eastAsia"/>
              </w:rPr>
              <w:t>（</w:t>
            </w:r>
            <w:r w:rsidRPr="00BA6B00">
              <w:rPr>
                <w:rFonts w:ascii="Times New Roman" w:eastAsia="標楷體" w:hAnsi="Times New Roman" w:cs="Times New Roman" w:hint="eastAsia"/>
              </w:rPr>
              <w:t>如平均值、中位數及變異係數</w:t>
            </w:r>
            <w:r>
              <w:rPr>
                <w:rFonts w:ascii="Times New Roman" w:eastAsia="標楷體" w:hAnsi="Times New Roman" w:cs="Times New Roman" w:hint="eastAsia"/>
              </w:rPr>
              <w:t>）</w:t>
            </w:r>
            <w:r w:rsidRPr="00BA6B00">
              <w:rPr>
                <w:rFonts w:ascii="Times New Roman" w:eastAsia="標楷體" w:hAnsi="Times New Roman" w:cs="Times New Roman" w:hint="eastAsia"/>
              </w:rPr>
              <w:t>及其變動情形</w:t>
            </w:r>
            <w:r>
              <w:rPr>
                <w:rFonts w:ascii="Times New Roman" w:eastAsia="標楷體" w:hAnsi="Times New Roman" w:cs="Times New Roman" w:hint="eastAsia"/>
              </w:rPr>
              <w:t>（</w:t>
            </w:r>
            <w:r w:rsidRPr="00BA6B00">
              <w:rPr>
                <w:rFonts w:ascii="Times New Roman" w:eastAsia="標楷體" w:hAnsi="Times New Roman" w:cs="Times New Roman" w:hint="eastAsia"/>
              </w:rPr>
              <w:t>如成長率</w:t>
            </w:r>
            <w:r>
              <w:rPr>
                <w:rFonts w:ascii="Times New Roman" w:eastAsia="標楷體" w:hAnsi="Times New Roman" w:cs="Times New Roman" w:hint="eastAsia"/>
              </w:rPr>
              <w:t>）</w:t>
            </w:r>
            <w:r w:rsidRPr="00BA6B00">
              <w:rPr>
                <w:rFonts w:ascii="Times New Roman" w:eastAsia="標楷體" w:hAnsi="Times New Roman" w:cs="Times New Roman"/>
              </w:rPr>
              <w:t>。</w:t>
            </w:r>
          </w:p>
        </w:tc>
      </w:tr>
      <w:tr w:rsidR="00212A59" w:rsidRPr="00BA6B00" w14:paraId="0156AA05" w14:textId="77777777" w:rsidTr="00212A59">
        <w:trPr>
          <w:trHeight w:val="131"/>
        </w:trPr>
        <w:tc>
          <w:tcPr>
            <w:tcW w:w="2127" w:type="dxa"/>
            <w:vMerge/>
            <w:shd w:val="clear" w:color="auto" w:fill="auto"/>
          </w:tcPr>
          <w:p w14:paraId="5FA04922" w14:textId="77777777" w:rsidR="00212A59" w:rsidRPr="00BA6B00" w:rsidRDefault="00212A59" w:rsidP="00212A59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2322990F" w14:textId="77777777" w:rsidR="00212A59" w:rsidRPr="00BA6B00" w:rsidRDefault="00212A59" w:rsidP="00212A59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圖表說明</w:t>
            </w:r>
          </w:p>
        </w:tc>
      </w:tr>
      <w:tr w:rsidR="00212A59" w:rsidRPr="00BA6B00" w14:paraId="7808A306" w14:textId="77777777" w:rsidTr="00212A59">
        <w:trPr>
          <w:trHeight w:val="387"/>
        </w:trPr>
        <w:tc>
          <w:tcPr>
            <w:tcW w:w="2127" w:type="dxa"/>
            <w:vMerge/>
            <w:shd w:val="clear" w:color="auto" w:fill="auto"/>
          </w:tcPr>
          <w:p w14:paraId="74C545EC" w14:textId="77777777" w:rsidR="00212A59" w:rsidRPr="00BA6B00" w:rsidRDefault="00212A59" w:rsidP="00212A59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4F187335" w14:textId="77777777" w:rsidR="00212A59" w:rsidRPr="00BA6B00" w:rsidRDefault="00212A59" w:rsidP="00212A59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繪製圖表以輔助說明</w:t>
            </w:r>
          </w:p>
        </w:tc>
      </w:tr>
      <w:tr w:rsidR="00212A59" w:rsidRPr="00BA6B00" w14:paraId="53A1A3F8" w14:textId="77777777" w:rsidTr="00212A59">
        <w:trPr>
          <w:trHeight w:val="72"/>
        </w:trPr>
        <w:tc>
          <w:tcPr>
            <w:tcW w:w="2127" w:type="dxa"/>
            <w:vMerge/>
            <w:shd w:val="clear" w:color="auto" w:fill="auto"/>
          </w:tcPr>
          <w:p w14:paraId="7E631729" w14:textId="77777777" w:rsidR="00212A59" w:rsidRPr="00BA6B00" w:rsidRDefault="00212A59" w:rsidP="00212A59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3A7C7502" w14:textId="77777777" w:rsidR="00212A59" w:rsidRPr="00BA6B00" w:rsidRDefault="00212A59" w:rsidP="00212A59">
            <w:pPr>
              <w:pStyle w:val="a5"/>
              <w:widowControl/>
              <w:ind w:leftChars="0" w:left="0"/>
              <w:jc w:val="center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交叉分析</w:t>
            </w:r>
          </w:p>
        </w:tc>
      </w:tr>
      <w:tr w:rsidR="00BA6B00" w:rsidRPr="00BA6B00" w14:paraId="0D72BFC7" w14:textId="77777777" w:rsidTr="00C470DE">
        <w:trPr>
          <w:trHeight w:val="700"/>
        </w:trPr>
        <w:tc>
          <w:tcPr>
            <w:tcW w:w="2127" w:type="dxa"/>
            <w:vMerge/>
            <w:shd w:val="clear" w:color="auto" w:fill="auto"/>
          </w:tcPr>
          <w:p w14:paraId="7B1C3D8D" w14:textId="77777777" w:rsidR="008C1660" w:rsidRPr="00BA6B00" w:rsidRDefault="008C1660" w:rsidP="00316DCC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05724FF9" w14:textId="77777777" w:rsidR="008C1660" w:rsidRPr="00BA6B00" w:rsidRDefault="008C1660" w:rsidP="00C470DE">
            <w:pPr>
              <w:pStyle w:val="a5"/>
              <w:numPr>
                <w:ilvl w:val="0"/>
                <w:numId w:val="11"/>
              </w:numPr>
              <w:ind w:leftChars="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性別統計指標</w:t>
            </w:r>
            <w:r w:rsidR="00DD620D">
              <w:rPr>
                <w:rFonts w:ascii="Times New Roman" w:eastAsia="標楷體" w:hAnsi="Times New Roman" w:cs="Times New Roman" w:hint="eastAsia"/>
              </w:rPr>
              <w:t>（除「性別」）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之其他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分類，如行政區別、族別、職業別、年齡別</w:t>
            </w:r>
            <w:r w:rsidR="00D56D7D" w:rsidRPr="00BA6B00">
              <w:rPr>
                <w:rFonts w:ascii="Times New Roman" w:eastAsia="標楷體" w:hAnsi="Times New Roman" w:cs="Times New Roman" w:hint="eastAsia"/>
                <w:kern w:val="0"/>
              </w:rPr>
              <w:t>、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學歷別</w:t>
            </w:r>
            <w:r w:rsidR="000034E5" w:rsidRPr="00BA6B00">
              <w:rPr>
                <w:rFonts w:ascii="Times New Roman" w:eastAsia="標楷體" w:hAnsi="Times New Roman" w:cs="Times New Roman" w:hint="eastAsia"/>
                <w:kern w:val="0"/>
              </w:rPr>
              <w:t>以及不利處境者</w:t>
            </w:r>
            <w:r w:rsidR="00C470DE">
              <w:rPr>
                <w:rFonts w:ascii="Times New Roman" w:eastAsia="標楷體" w:hAnsi="Times New Roman" w:cs="Times New Roman" w:hint="eastAsia"/>
                <w:kern w:val="0"/>
              </w:rPr>
              <w:t>（</w:t>
            </w:r>
            <w:r w:rsidR="000034E5" w:rsidRPr="00BA6B00">
              <w:rPr>
                <w:rFonts w:ascii="Times New Roman" w:eastAsia="標楷體" w:hAnsi="Times New Roman" w:cs="Times New Roman" w:hint="eastAsia"/>
              </w:rPr>
              <w:t>如原住民族、新住民、高齡、身心障礙、農村及偏遠地區等女性、女童，以及多元性別等</w:t>
            </w:r>
            <w:r w:rsidR="00C470DE">
              <w:rPr>
                <w:rFonts w:ascii="Times New Roman" w:eastAsia="標楷體" w:hAnsi="Times New Roman" w:cs="Times New Roman" w:hint="eastAsia"/>
                <w:kern w:val="0"/>
              </w:rPr>
              <w:t>）</w:t>
            </w:r>
            <w:r w:rsidR="002F17C8" w:rsidRPr="00212A59">
              <w:rPr>
                <w:rFonts w:ascii="Times New Roman" w:eastAsia="標楷體" w:hAnsi="Times New Roman" w:cs="Times New Roman" w:hint="eastAsia"/>
                <w:color w:val="FF0000"/>
              </w:rPr>
              <w:t>，「性別」、「年度」並不屬於</w:t>
            </w:r>
            <w:proofErr w:type="gramStart"/>
            <w:r w:rsidR="002F17C8" w:rsidRPr="00212A59">
              <w:rPr>
                <w:rFonts w:ascii="Times New Roman" w:eastAsia="標楷體" w:hAnsi="Times New Roman" w:cs="Times New Roman" w:hint="eastAsia"/>
                <w:color w:val="FF0000"/>
              </w:rPr>
              <w:t>複</w:t>
            </w:r>
            <w:proofErr w:type="gramEnd"/>
            <w:r w:rsidR="002F17C8" w:rsidRPr="00212A59">
              <w:rPr>
                <w:rFonts w:ascii="Times New Roman" w:eastAsia="標楷體" w:hAnsi="Times New Roman" w:cs="Times New Roman" w:hint="eastAsia"/>
                <w:color w:val="FF0000"/>
              </w:rPr>
              <w:t>分類</w:t>
            </w:r>
            <w:r w:rsidR="00DD620D">
              <w:rPr>
                <w:rFonts w:ascii="Times New Roman" w:eastAsia="標楷體" w:hAnsi="Times New Roman" w:cs="Times New Roman" w:hint="eastAsia"/>
                <w:color w:val="FF0000"/>
              </w:rPr>
              <w:t>交織</w:t>
            </w:r>
            <w:r w:rsidR="002F17C8" w:rsidRPr="00212A59">
              <w:rPr>
                <w:rFonts w:ascii="Times New Roman" w:eastAsia="標楷體" w:hAnsi="Times New Roman" w:cs="Times New Roman" w:hint="eastAsia"/>
                <w:color w:val="FF0000"/>
              </w:rPr>
              <w:t>項目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。</w:t>
            </w:r>
          </w:p>
        </w:tc>
      </w:tr>
      <w:tr w:rsidR="00BA6B00" w:rsidRPr="00BA6B00" w14:paraId="3286A503" w14:textId="77777777" w:rsidTr="00C470DE">
        <w:trPr>
          <w:trHeight w:val="56"/>
        </w:trPr>
        <w:tc>
          <w:tcPr>
            <w:tcW w:w="2127" w:type="dxa"/>
            <w:vMerge/>
            <w:shd w:val="clear" w:color="auto" w:fill="auto"/>
          </w:tcPr>
          <w:p w14:paraId="0633F13D" w14:textId="77777777" w:rsidR="008C1660" w:rsidRPr="00BA6B00" w:rsidRDefault="008C1660" w:rsidP="00316DCC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389" w:type="dxa"/>
            <w:shd w:val="clear" w:color="auto" w:fill="auto"/>
          </w:tcPr>
          <w:p w14:paraId="11BA70A1" w14:textId="77777777" w:rsidR="008C1660" w:rsidRPr="00BA6B00" w:rsidRDefault="008C1660" w:rsidP="00421067">
            <w:pPr>
              <w:pStyle w:val="a5"/>
              <w:ind w:leftChars="0" w:left="0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1</w:t>
            </w:r>
          </w:p>
        </w:tc>
        <w:tc>
          <w:tcPr>
            <w:tcW w:w="1389" w:type="dxa"/>
            <w:shd w:val="clear" w:color="auto" w:fill="auto"/>
          </w:tcPr>
          <w:p w14:paraId="387F7E32" w14:textId="77777777" w:rsidR="008C1660" w:rsidRPr="00BA6B00" w:rsidRDefault="008C1660" w:rsidP="00421067">
            <w:pPr>
              <w:pStyle w:val="a5"/>
              <w:ind w:leftChars="0" w:left="0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2</w:t>
            </w:r>
          </w:p>
        </w:tc>
        <w:tc>
          <w:tcPr>
            <w:tcW w:w="1389" w:type="dxa"/>
            <w:gridSpan w:val="2"/>
            <w:shd w:val="clear" w:color="auto" w:fill="auto"/>
          </w:tcPr>
          <w:p w14:paraId="0E19165D" w14:textId="77777777" w:rsidR="008C1660" w:rsidRPr="00BA6B00" w:rsidRDefault="008C1660" w:rsidP="00421067">
            <w:pPr>
              <w:pStyle w:val="a5"/>
              <w:ind w:leftChars="0" w:left="34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3</w:t>
            </w:r>
          </w:p>
        </w:tc>
        <w:tc>
          <w:tcPr>
            <w:tcW w:w="1389" w:type="dxa"/>
            <w:shd w:val="clear" w:color="auto" w:fill="auto"/>
          </w:tcPr>
          <w:p w14:paraId="737BAB39" w14:textId="77777777" w:rsidR="008C1660" w:rsidRPr="00BA6B00" w:rsidRDefault="008C1660" w:rsidP="00421067">
            <w:pPr>
              <w:pStyle w:val="a5"/>
              <w:ind w:leftChars="0" w:left="0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4</w:t>
            </w:r>
          </w:p>
        </w:tc>
        <w:tc>
          <w:tcPr>
            <w:tcW w:w="1389" w:type="dxa"/>
            <w:shd w:val="clear" w:color="auto" w:fill="auto"/>
          </w:tcPr>
          <w:p w14:paraId="6A64A7CF" w14:textId="77777777" w:rsidR="008C1660" w:rsidRPr="00BA6B00" w:rsidRDefault="008C1660" w:rsidP="00421067">
            <w:pPr>
              <w:pStyle w:val="a5"/>
              <w:ind w:leftChars="0" w:left="34"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5</w:t>
            </w:r>
          </w:p>
        </w:tc>
      </w:tr>
      <w:tr w:rsidR="00BA6B00" w:rsidRPr="00BA6B00" w14:paraId="373E99EA" w14:textId="77777777" w:rsidTr="00C470DE">
        <w:trPr>
          <w:trHeight w:val="155"/>
        </w:trPr>
        <w:tc>
          <w:tcPr>
            <w:tcW w:w="2127" w:type="dxa"/>
            <w:vMerge/>
            <w:shd w:val="clear" w:color="auto" w:fill="auto"/>
          </w:tcPr>
          <w:p w14:paraId="727544BF" w14:textId="77777777" w:rsidR="008C1660" w:rsidRPr="00BA6B00" w:rsidRDefault="008C1660" w:rsidP="00316DCC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1389" w:type="dxa"/>
            <w:shd w:val="clear" w:color="auto" w:fill="auto"/>
          </w:tcPr>
          <w:p w14:paraId="17DB395E" w14:textId="77777777" w:rsidR="008C1660" w:rsidRPr="00BA6B00" w:rsidRDefault="008C1660" w:rsidP="00421067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shd w:val="clear" w:color="auto" w:fill="auto"/>
          </w:tcPr>
          <w:p w14:paraId="503486DE" w14:textId="77777777" w:rsidR="008C1660" w:rsidRPr="00BA6B00" w:rsidRDefault="008C1660" w:rsidP="00421067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14:paraId="0A26C393" w14:textId="77777777" w:rsidR="008C1660" w:rsidRPr="00BA6B00" w:rsidRDefault="008C1660" w:rsidP="00421067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shd w:val="clear" w:color="auto" w:fill="auto"/>
          </w:tcPr>
          <w:p w14:paraId="0C29987A" w14:textId="77777777" w:rsidR="008C1660" w:rsidRPr="00BA6B00" w:rsidRDefault="008C1660" w:rsidP="00421067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  <w:tc>
          <w:tcPr>
            <w:tcW w:w="1389" w:type="dxa"/>
            <w:shd w:val="clear" w:color="auto" w:fill="auto"/>
          </w:tcPr>
          <w:p w14:paraId="32CB2B08" w14:textId="77777777" w:rsidR="008C1660" w:rsidRPr="00BA6B00" w:rsidRDefault="008C1660" w:rsidP="00421067">
            <w:pPr>
              <w:pStyle w:val="a5"/>
              <w:ind w:leftChars="0" w:left="0"/>
              <w:rPr>
                <w:rFonts w:ascii="Times New Roman" w:eastAsia="標楷體" w:hAnsi="Times New Roman" w:cs="Times New Roman"/>
                <w:kern w:val="0"/>
              </w:rPr>
            </w:pPr>
          </w:p>
        </w:tc>
      </w:tr>
      <w:tr w:rsidR="00BA6B00" w:rsidRPr="00BA6B00" w14:paraId="520E3E25" w14:textId="77777777" w:rsidTr="00C470DE">
        <w:trPr>
          <w:trHeight w:val="56"/>
        </w:trPr>
        <w:tc>
          <w:tcPr>
            <w:tcW w:w="2127" w:type="dxa"/>
            <w:vMerge/>
            <w:shd w:val="clear" w:color="auto" w:fill="auto"/>
          </w:tcPr>
          <w:p w14:paraId="77A36ED6" w14:textId="77777777" w:rsidR="008C1660" w:rsidRPr="00BA6B00" w:rsidRDefault="008C1660" w:rsidP="00316DCC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53DFF6DC" w14:textId="77777777" w:rsidR="008C1660" w:rsidRPr="00BA6B00" w:rsidRDefault="008C1660" w:rsidP="00421067">
            <w:pPr>
              <w:pStyle w:val="a5"/>
              <w:numPr>
                <w:ilvl w:val="0"/>
                <w:numId w:val="11"/>
              </w:numPr>
              <w:ind w:leftChars="0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之差異情形分析。</w:t>
            </w:r>
          </w:p>
        </w:tc>
      </w:tr>
      <w:tr w:rsidR="00C470DE" w:rsidRPr="00BA6B00" w14:paraId="00B9A958" w14:textId="77777777" w:rsidTr="00212A59">
        <w:trPr>
          <w:trHeight w:val="431"/>
        </w:trPr>
        <w:tc>
          <w:tcPr>
            <w:tcW w:w="2127" w:type="dxa"/>
            <w:vMerge/>
            <w:shd w:val="clear" w:color="auto" w:fill="auto"/>
          </w:tcPr>
          <w:p w14:paraId="077304AF" w14:textId="77777777" w:rsidR="00C470DE" w:rsidRPr="00BA6B00" w:rsidRDefault="00C470DE" w:rsidP="00C470DE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62876EFC" w14:textId="77777777" w:rsidR="00C470DE" w:rsidRPr="00BA6B00" w:rsidRDefault="00C470DE" w:rsidP="00C470DE">
            <w:pPr>
              <w:pStyle w:val="a5"/>
              <w:ind w:leftChars="14" w:left="34"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可運用統計方法</w:t>
            </w:r>
            <w:r>
              <w:rPr>
                <w:rFonts w:ascii="Times New Roman" w:eastAsia="標楷體" w:hAnsi="Times New Roman" w:cs="Times New Roman" w:hint="eastAsia"/>
              </w:rPr>
              <w:t>（</w:t>
            </w:r>
            <w:r w:rsidRPr="00BA6B00">
              <w:rPr>
                <w:rFonts w:ascii="Times New Roman" w:eastAsia="標楷體" w:hAnsi="Times New Roman" w:cs="Times New Roman" w:hint="eastAsia"/>
              </w:rPr>
              <w:t>如全距、差異百分點、標準差、離群值等</w:t>
            </w:r>
            <w:r>
              <w:rPr>
                <w:rFonts w:ascii="Times New Roman" w:eastAsia="標楷體" w:hAnsi="Times New Roman" w:cs="Times New Roman" w:hint="eastAsia"/>
              </w:rPr>
              <w:t>）</w:t>
            </w:r>
            <w:r w:rsidRPr="00BA6B00">
              <w:rPr>
                <w:rFonts w:ascii="Times New Roman" w:eastAsia="標楷體" w:hAnsi="Times New Roman" w:cs="Times New Roman" w:hint="eastAsia"/>
              </w:rPr>
              <w:t>分析同性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別者在複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</w:rPr>
              <w:t>下之差異情形，並探討其發生原因。</w:t>
            </w:r>
          </w:p>
        </w:tc>
      </w:tr>
      <w:tr w:rsidR="00C470DE" w:rsidRPr="00BA6B00" w14:paraId="39E34B7C" w14:textId="77777777" w:rsidTr="00C470DE">
        <w:trPr>
          <w:trHeight w:val="187"/>
        </w:trPr>
        <w:tc>
          <w:tcPr>
            <w:tcW w:w="2127" w:type="dxa"/>
            <w:vMerge/>
            <w:shd w:val="clear" w:color="auto" w:fill="auto"/>
          </w:tcPr>
          <w:p w14:paraId="6DA248BE" w14:textId="77777777" w:rsidR="00C470DE" w:rsidRPr="00BA6B00" w:rsidRDefault="00C470DE" w:rsidP="00C470DE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05CD8E93" w14:textId="77777777" w:rsidR="00C470DE" w:rsidRPr="00BA6B00" w:rsidRDefault="00C470DE" w:rsidP="00C470DE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圖表說明</w:t>
            </w:r>
          </w:p>
        </w:tc>
      </w:tr>
      <w:tr w:rsidR="00C470DE" w:rsidRPr="00BA6B00" w14:paraId="56CA0965" w14:textId="77777777" w:rsidTr="00C470DE">
        <w:trPr>
          <w:trHeight w:val="94"/>
        </w:trPr>
        <w:tc>
          <w:tcPr>
            <w:tcW w:w="2127" w:type="dxa"/>
            <w:vMerge/>
            <w:shd w:val="clear" w:color="auto" w:fill="auto"/>
          </w:tcPr>
          <w:p w14:paraId="5FD3A2B8" w14:textId="77777777" w:rsidR="00C470DE" w:rsidRPr="00BA6B00" w:rsidRDefault="00C470DE" w:rsidP="00C470DE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55166268" w14:textId="77777777" w:rsidR="00C470DE" w:rsidRPr="00BA6B00" w:rsidRDefault="00C470DE" w:rsidP="00C470DE">
            <w:pPr>
              <w:widowControl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繪製圖表以輔助說明</w:t>
            </w:r>
          </w:p>
        </w:tc>
      </w:tr>
      <w:tr w:rsidR="00C470DE" w:rsidRPr="00BA6B00" w14:paraId="37CBB319" w14:textId="77777777" w:rsidTr="00C470DE">
        <w:trPr>
          <w:trHeight w:val="56"/>
        </w:trPr>
        <w:tc>
          <w:tcPr>
            <w:tcW w:w="2127" w:type="dxa"/>
            <w:vMerge/>
            <w:shd w:val="clear" w:color="auto" w:fill="auto"/>
          </w:tcPr>
          <w:p w14:paraId="1FD74AD3" w14:textId="77777777" w:rsidR="00C470DE" w:rsidRPr="00BA6B00" w:rsidRDefault="00C470DE" w:rsidP="00C470DE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215E400B" w14:textId="77777777" w:rsidR="00C470DE" w:rsidRPr="00BA6B00" w:rsidRDefault="00C470DE" w:rsidP="00C470DE">
            <w:pPr>
              <w:pStyle w:val="a5"/>
              <w:numPr>
                <w:ilvl w:val="0"/>
                <w:numId w:val="11"/>
              </w:numPr>
              <w:ind w:leftChars="0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之差異情形分析。</w:t>
            </w:r>
          </w:p>
        </w:tc>
      </w:tr>
      <w:tr w:rsidR="00C470DE" w:rsidRPr="00BA6B00" w14:paraId="0FBBE850" w14:textId="77777777" w:rsidTr="00212A59">
        <w:trPr>
          <w:trHeight w:val="431"/>
        </w:trPr>
        <w:tc>
          <w:tcPr>
            <w:tcW w:w="2127" w:type="dxa"/>
            <w:vMerge/>
            <w:shd w:val="clear" w:color="auto" w:fill="auto"/>
          </w:tcPr>
          <w:p w14:paraId="1CA29C67" w14:textId="77777777" w:rsidR="00C470DE" w:rsidRPr="00BA6B00" w:rsidRDefault="00C470DE" w:rsidP="00C470DE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2556D87D" w14:textId="77777777" w:rsidR="00C470DE" w:rsidRPr="00BA6B00" w:rsidRDefault="00C470DE" w:rsidP="00C470DE">
            <w:pPr>
              <w:pStyle w:val="a5"/>
              <w:ind w:leftChars="14" w:left="34"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可運用統計方法</w:t>
            </w:r>
            <w:r>
              <w:rPr>
                <w:rFonts w:ascii="Times New Roman" w:eastAsia="標楷體" w:hAnsi="Times New Roman" w:cs="Times New Roman" w:hint="eastAsia"/>
              </w:rPr>
              <w:t>（</w:t>
            </w:r>
            <w:r w:rsidRPr="00BA6B00">
              <w:rPr>
                <w:rFonts w:ascii="Times New Roman" w:eastAsia="標楷體" w:hAnsi="Times New Roman" w:cs="Times New Roman" w:hint="eastAsia"/>
              </w:rPr>
              <w:t>如全距、差異百分點、標準差、離群值等</w:t>
            </w:r>
            <w:r>
              <w:rPr>
                <w:rFonts w:ascii="Times New Roman" w:eastAsia="標楷體" w:hAnsi="Times New Roman" w:cs="Times New Roman" w:hint="eastAsia"/>
              </w:rPr>
              <w:t>）</w:t>
            </w:r>
            <w:r w:rsidRPr="00BA6B00">
              <w:rPr>
                <w:rFonts w:ascii="Times New Roman" w:eastAsia="標楷體" w:hAnsi="Times New Roman" w:cs="Times New Roman" w:hint="eastAsia"/>
              </w:rPr>
              <w:t>分析同性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別者在複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</w:rPr>
              <w:t>下之差異情形，並探討其發生原因。</w:t>
            </w:r>
          </w:p>
        </w:tc>
      </w:tr>
      <w:tr w:rsidR="00C470DE" w:rsidRPr="00BA6B00" w14:paraId="20FD09E3" w14:textId="77777777" w:rsidTr="00C470DE">
        <w:trPr>
          <w:trHeight w:val="56"/>
        </w:trPr>
        <w:tc>
          <w:tcPr>
            <w:tcW w:w="2127" w:type="dxa"/>
            <w:vMerge/>
            <w:shd w:val="clear" w:color="auto" w:fill="auto"/>
          </w:tcPr>
          <w:p w14:paraId="36CC01AE" w14:textId="77777777" w:rsidR="00C470DE" w:rsidRPr="00BA6B00" w:rsidRDefault="00C470DE" w:rsidP="00C470DE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4B694807" w14:textId="77777777" w:rsidR="00C470DE" w:rsidRPr="00BA6B00" w:rsidRDefault="00C470DE" w:rsidP="00C470DE">
            <w:pPr>
              <w:widowControl/>
              <w:jc w:val="center"/>
              <w:rPr>
                <w:rFonts w:ascii="Times New Roman" w:eastAsia="標楷體" w:hAnsi="Times New Roman" w:cs="Times New Roman"/>
                <w:kern w:val="0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複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分類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</w:rPr>
              <w:t>圖表說明</w:t>
            </w:r>
          </w:p>
        </w:tc>
      </w:tr>
      <w:tr w:rsidR="00C470DE" w:rsidRPr="00BA6B00" w14:paraId="5B3E4759" w14:textId="77777777" w:rsidTr="00C470DE">
        <w:trPr>
          <w:trHeight w:val="56"/>
        </w:trPr>
        <w:tc>
          <w:tcPr>
            <w:tcW w:w="2127" w:type="dxa"/>
            <w:vMerge/>
            <w:shd w:val="clear" w:color="auto" w:fill="auto"/>
          </w:tcPr>
          <w:p w14:paraId="26711F09" w14:textId="77777777" w:rsidR="00C470DE" w:rsidRPr="00BA6B00" w:rsidRDefault="00C470DE" w:rsidP="00C470DE">
            <w:pPr>
              <w:pStyle w:val="a5"/>
              <w:ind w:leftChars="0" w:left="0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6945" w:type="dxa"/>
            <w:gridSpan w:val="6"/>
            <w:shd w:val="clear" w:color="auto" w:fill="auto"/>
          </w:tcPr>
          <w:p w14:paraId="5CC06061" w14:textId="77777777" w:rsidR="00C470DE" w:rsidRPr="00BA6B00" w:rsidRDefault="00C470DE" w:rsidP="00C470DE">
            <w:pPr>
              <w:pStyle w:val="a5"/>
              <w:ind w:leftChars="14" w:left="34"/>
              <w:jc w:val="both"/>
              <w:rPr>
                <w:rFonts w:ascii="Times New Roman" w:eastAsia="標楷體" w:hAnsi="Times New Roman" w:cs="Times New Roman"/>
                <w:kern w:val="0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繪製圖表以輔助說明</w:t>
            </w:r>
          </w:p>
        </w:tc>
      </w:tr>
      <w:tr w:rsidR="00BA6B00" w:rsidRPr="00BA6B00" w14:paraId="6ED68F58" w14:textId="77777777" w:rsidTr="00212A59">
        <w:trPr>
          <w:trHeight w:val="416"/>
        </w:trPr>
        <w:tc>
          <w:tcPr>
            <w:tcW w:w="9072" w:type="dxa"/>
            <w:gridSpan w:val="7"/>
            <w:shd w:val="clear" w:color="auto" w:fill="auto"/>
          </w:tcPr>
          <w:p w14:paraId="7F440090" w14:textId="77777777" w:rsidR="00985830" w:rsidRPr="00BA6B00" w:rsidRDefault="00985830" w:rsidP="00963F8D">
            <w:pPr>
              <w:widowControl/>
              <w:jc w:val="both"/>
              <w:rPr>
                <w:rFonts w:ascii="Times New Roman" w:eastAsia="標楷體" w:hAnsi="Times New Roman"/>
                <w:b/>
                <w:szCs w:val="24"/>
              </w:rPr>
            </w:pP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五</w:t>
            </w:r>
            <w:r w:rsidR="007305EB" w:rsidRPr="00BA6B00">
              <w:rPr>
                <w:rFonts w:ascii="Times New Roman" w:eastAsia="標楷體" w:hAnsi="Times New Roman" w:hint="eastAsia"/>
                <w:b/>
                <w:szCs w:val="24"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融入性別觀點，</w:t>
            </w:r>
            <w:r w:rsidR="005426AF" w:rsidRPr="00BA6B00">
              <w:rPr>
                <w:rFonts w:ascii="Times New Roman" w:eastAsia="標楷體" w:hAnsi="Times New Roman" w:hint="eastAsia"/>
                <w:b/>
                <w:szCs w:val="24"/>
              </w:rPr>
              <w:t>藉由蒐集學術期刊、新聞報導、訪談或田野調查等</w:t>
            </w:r>
            <w:r w:rsidRPr="00BA6B00">
              <w:rPr>
                <w:rFonts w:ascii="Times New Roman" w:eastAsia="標楷體" w:hAnsi="Times New Roman" w:hint="eastAsia"/>
                <w:b/>
                <w:szCs w:val="24"/>
              </w:rPr>
              <w:t>進行質性分析</w:t>
            </w:r>
          </w:p>
        </w:tc>
      </w:tr>
      <w:tr w:rsidR="00BA6B00" w:rsidRPr="00BA6B00" w14:paraId="717BD1DF" w14:textId="77777777" w:rsidTr="00212A59">
        <w:trPr>
          <w:trHeight w:val="681"/>
        </w:trPr>
        <w:tc>
          <w:tcPr>
            <w:tcW w:w="9072" w:type="dxa"/>
            <w:gridSpan w:val="7"/>
            <w:shd w:val="clear" w:color="auto" w:fill="auto"/>
          </w:tcPr>
          <w:p w14:paraId="384606B3" w14:textId="77777777" w:rsidR="002C6F90" w:rsidRPr="00BA6B00" w:rsidRDefault="005C5E7D" w:rsidP="005C5E7D">
            <w:pPr>
              <w:jc w:val="both"/>
              <w:rPr>
                <w:rFonts w:ascii="Times New Roman" w:eastAsia="標楷體" w:hAnsi="Times New Roman"/>
                <w:szCs w:val="24"/>
              </w:rPr>
            </w:pPr>
            <w:r w:rsidRPr="00BA6B00">
              <w:rPr>
                <w:rFonts w:ascii="Times New Roman" w:eastAsia="標楷體" w:hAnsi="Times New Roman" w:hint="eastAsia"/>
                <w:szCs w:val="24"/>
              </w:rPr>
              <w:lastRenderedPageBreak/>
              <w:t>該內容係指研究計畫尚無法蒐集相關統計指標進行前項統計分析者，非必要填寫項目。</w:t>
            </w:r>
          </w:p>
        </w:tc>
      </w:tr>
    </w:tbl>
    <w:p w14:paraId="362F57D7" w14:textId="77777777" w:rsidR="00EF0F5E" w:rsidRPr="00BA6B00" w:rsidRDefault="00EF0F5E" w:rsidP="005E58DA">
      <w:pPr>
        <w:pStyle w:val="a5"/>
        <w:numPr>
          <w:ilvl w:val="0"/>
          <w:numId w:val="1"/>
        </w:numPr>
        <w:spacing w:beforeLines="50" w:before="180" w:afterLines="25" w:after="90"/>
        <w:ind w:leftChars="0" w:left="482" w:hanging="482"/>
        <w:rPr>
          <w:rFonts w:ascii="Times New Roman" w:eastAsia="標楷體" w:hAnsi="Times New Roman"/>
          <w:b/>
        </w:rPr>
      </w:pPr>
      <w:r w:rsidRPr="00BA6B00">
        <w:rPr>
          <w:rFonts w:ascii="Times New Roman" w:eastAsia="標楷體" w:hAnsi="Times New Roman" w:hint="eastAsia"/>
          <w:b/>
        </w:rPr>
        <w:t>確定預期成果</w:t>
      </w:r>
    </w:p>
    <w:tbl>
      <w:tblPr>
        <w:tblStyle w:val="a6"/>
        <w:tblW w:w="9072" w:type="dxa"/>
        <w:tblInd w:w="-5" w:type="dxa"/>
        <w:tblLook w:val="04A0" w:firstRow="1" w:lastRow="0" w:firstColumn="1" w:lastColumn="0" w:noHBand="0" w:noVBand="1"/>
      </w:tblPr>
      <w:tblGrid>
        <w:gridCol w:w="2268"/>
        <w:gridCol w:w="6804"/>
      </w:tblGrid>
      <w:tr w:rsidR="00BA6B00" w:rsidRPr="00BA6B00" w14:paraId="194DE02A" w14:textId="77777777" w:rsidTr="00C470DE">
        <w:tc>
          <w:tcPr>
            <w:tcW w:w="2268" w:type="dxa"/>
          </w:tcPr>
          <w:p w14:paraId="5149A873" w14:textId="77777777" w:rsidR="00653BA3" w:rsidRPr="00BA6B00" w:rsidRDefault="00653BA3" w:rsidP="0026497F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proofErr w:type="gramStart"/>
            <w:r w:rsidRPr="00BA6B00">
              <w:rPr>
                <w:rFonts w:ascii="Times New Roman" w:eastAsia="標楷體" w:hAnsi="Times New Roman" w:hint="eastAsia"/>
                <w:b/>
              </w:rPr>
              <w:t>一</w:t>
            </w:r>
            <w:proofErr w:type="gramEnd"/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cs="Times New Roman" w:hint="eastAsia"/>
                <w:b/>
                <w:kern w:val="0"/>
              </w:rPr>
              <w:t>訴求</w:t>
            </w:r>
          </w:p>
        </w:tc>
        <w:tc>
          <w:tcPr>
            <w:tcW w:w="6804" w:type="dxa"/>
          </w:tcPr>
          <w:p w14:paraId="11D01959" w14:textId="77777777" w:rsidR="00653BA3" w:rsidRPr="00BA6B00" w:rsidRDefault="00653BA3" w:rsidP="00473AAF">
            <w:p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BA6B00">
              <w:rPr>
                <w:rFonts w:ascii="Times New Roman" w:eastAsia="標楷體" w:hAnsi="Times New Roman" w:cs="Times New Roman"/>
                <w:szCs w:val="24"/>
              </w:rPr>
              <w:t>1.</w:t>
            </w:r>
            <w:r w:rsidRPr="00BA6B00">
              <w:rPr>
                <w:rFonts w:ascii="Times New Roman" w:eastAsia="標楷體" w:hAnsi="Times New Roman" w:cs="Times New Roman"/>
                <w:szCs w:val="24"/>
              </w:rPr>
              <w:t>所欲追求的性別平等目標為何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？</w:t>
            </w:r>
          </w:p>
          <w:p w14:paraId="77692F70" w14:textId="77777777" w:rsidR="00653BA3" w:rsidRPr="00BA6B00" w:rsidRDefault="00653BA3" w:rsidP="00473AAF">
            <w:pPr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/>
                <w:szCs w:val="24"/>
              </w:rPr>
              <w:t>2.</w:t>
            </w:r>
            <w:r w:rsidRPr="00BA6B00">
              <w:rPr>
                <w:rFonts w:ascii="Times New Roman" w:eastAsia="標楷體" w:hAnsi="Times New Roman" w:cs="Times New Roman"/>
                <w:szCs w:val="24"/>
              </w:rPr>
              <w:t>受益對象為何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？</w:t>
            </w:r>
          </w:p>
        </w:tc>
      </w:tr>
      <w:tr w:rsidR="00BA6B00" w:rsidRPr="00BA6B00" w14:paraId="6FA8DCBF" w14:textId="77777777" w:rsidTr="00C470DE">
        <w:tc>
          <w:tcPr>
            <w:tcW w:w="2268" w:type="dxa"/>
          </w:tcPr>
          <w:p w14:paraId="5B9D6421" w14:textId="77777777" w:rsidR="00653BA3" w:rsidRPr="00BA6B00" w:rsidRDefault="00653BA3" w:rsidP="00C470DE">
            <w:pPr>
              <w:pStyle w:val="a5"/>
              <w:ind w:leftChars="0" w:hangingChars="200" w:hanging="480"/>
              <w:jc w:val="both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</w:rPr>
              <w:t>二</w:t>
            </w:r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</w:rPr>
              <w:t>達成目標之統計指標訂定</w:t>
            </w:r>
          </w:p>
          <w:p w14:paraId="40171AA8" w14:textId="77777777" w:rsidR="00C83BB3" w:rsidRPr="00A25C90" w:rsidRDefault="00C470DE" w:rsidP="00C470DE">
            <w:pPr>
              <w:pStyle w:val="a5"/>
              <w:ind w:leftChars="0" w:left="2"/>
              <w:rPr>
                <w:rFonts w:ascii="Times New Roman" w:eastAsia="標楷體" w:hAnsi="Times New Roman" w:cs="Times New Roman"/>
                <w:b/>
              </w:rPr>
            </w:pPr>
            <w:r w:rsidRPr="00A25C9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（</w:t>
            </w:r>
            <w:r w:rsidR="00C83BB3" w:rsidRPr="00A25C90">
              <w:rPr>
                <w:rFonts w:ascii="Times New Roman" w:eastAsia="標楷體" w:hAnsi="Times New Roman"/>
                <w:b/>
                <w:color w:val="A6A6A6" w:themeColor="background1" w:themeShade="A6"/>
              </w:rPr>
              <w:t>至少需</w:t>
            </w:r>
            <w:r w:rsidR="00C83BB3" w:rsidRPr="00A25C90">
              <w:rPr>
                <w:rFonts w:ascii="Times New Roman" w:eastAsia="標楷體" w:hAnsi="Times New Roman"/>
                <w:b/>
                <w:color w:val="A6A6A6" w:themeColor="background1" w:themeShade="A6"/>
              </w:rPr>
              <w:t>1</w:t>
            </w:r>
            <w:r w:rsidR="00C83BB3" w:rsidRPr="00A25C90">
              <w:rPr>
                <w:rFonts w:ascii="Times New Roman" w:eastAsia="標楷體" w:hAnsi="Times New Roman"/>
                <w:b/>
                <w:color w:val="A6A6A6" w:themeColor="background1" w:themeShade="A6"/>
              </w:rPr>
              <w:t>項為性別統計指標</w:t>
            </w:r>
            <w:r w:rsidRPr="00A25C9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）</w:t>
            </w:r>
          </w:p>
        </w:tc>
        <w:tc>
          <w:tcPr>
            <w:tcW w:w="6804" w:type="dxa"/>
          </w:tcPr>
          <w:p w14:paraId="5166829C" w14:textId="77777777" w:rsidR="00653BA3" w:rsidRPr="00BA6B00" w:rsidRDefault="00653BA3" w:rsidP="00473AAF">
            <w:pPr>
              <w:pStyle w:val="a5"/>
              <w:ind w:leftChars="0" w:left="197" w:hangingChars="82" w:hanging="197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BA6B00">
              <w:rPr>
                <w:rFonts w:ascii="Times New Roman" w:eastAsia="標楷體" w:hAnsi="Times New Roman" w:cs="Times New Roman"/>
                <w:szCs w:val="24"/>
              </w:rPr>
              <w:t>1.</w:t>
            </w:r>
            <w:r w:rsidR="0025792E" w:rsidRPr="00BA6B00">
              <w:rPr>
                <w:rFonts w:ascii="Times New Roman" w:eastAsia="標楷體" w:hAnsi="Times New Roman" w:cs="Times New Roman"/>
                <w:szCs w:val="24"/>
              </w:rPr>
              <w:t>為達成改善性別落差之目標，應至少蒐集或建立</w:t>
            </w:r>
            <w:r w:rsidR="0025792E" w:rsidRPr="00BA6B00">
              <w:rPr>
                <w:rFonts w:ascii="Times New Roman" w:eastAsia="標楷體" w:hAnsi="Times New Roman" w:cs="Times New Roman"/>
                <w:szCs w:val="24"/>
              </w:rPr>
              <w:t>1</w:t>
            </w:r>
            <w:r w:rsidR="0025792E" w:rsidRPr="00BA6B00">
              <w:rPr>
                <w:rFonts w:ascii="Times New Roman" w:eastAsia="標楷體" w:hAnsi="Times New Roman" w:cs="Times New Roman"/>
                <w:szCs w:val="24"/>
              </w:rPr>
              <w:t>項</w:t>
            </w:r>
            <w:r w:rsidR="0025792E" w:rsidRPr="00BA6B00">
              <w:rPr>
                <w:rFonts w:ascii="Times New Roman" w:eastAsia="標楷體" w:hAnsi="Times New Roman" w:cs="Times New Roman" w:hint="eastAsia"/>
                <w:szCs w:val="24"/>
              </w:rPr>
              <w:t>性別統計</w:t>
            </w:r>
            <w:r w:rsidR="0025792E" w:rsidRPr="00BA6B00">
              <w:rPr>
                <w:rFonts w:ascii="Times New Roman" w:eastAsia="標楷體" w:hAnsi="Times New Roman" w:cs="Times New Roman"/>
                <w:szCs w:val="24"/>
              </w:rPr>
              <w:t>指標</w:t>
            </w:r>
            <w:r w:rsidR="0025792E" w:rsidRPr="00BA6B00">
              <w:rPr>
                <w:rFonts w:ascii="Times New Roman" w:eastAsia="標楷體" w:hAnsi="Times New Roman" w:cs="Times New Roman" w:hint="eastAsia"/>
                <w:szCs w:val="24"/>
              </w:rPr>
              <w:t>及其目標值</w:t>
            </w:r>
            <w:r w:rsidR="0025792E" w:rsidRPr="00BA6B00">
              <w:rPr>
                <w:rFonts w:ascii="Times New Roman" w:eastAsia="標楷體" w:hAnsi="Times New Roman" w:cs="Times New Roman"/>
                <w:szCs w:val="24"/>
              </w:rPr>
              <w:t>，且各項指標應說明其計算方式</w:t>
            </w:r>
            <w:r w:rsidR="0025792E" w:rsidRPr="00BA6B00">
              <w:rPr>
                <w:rFonts w:ascii="Times New Roman" w:eastAsia="標楷體" w:hAnsi="Times New Roman" w:cs="Times New Roman" w:hint="eastAsia"/>
                <w:szCs w:val="24"/>
              </w:rPr>
              <w:t>，</w:t>
            </w:r>
            <w:r w:rsidR="0025792E" w:rsidRPr="00BA6B00">
              <w:rPr>
                <w:rFonts w:ascii="Times New Roman" w:eastAsia="標楷體" w:hAnsi="Times New Roman" w:cs="Times New Roman"/>
                <w:szCs w:val="24"/>
              </w:rPr>
              <w:t>以利後續追蹤比較。</w:t>
            </w:r>
          </w:p>
          <w:p w14:paraId="64AD83DF" w14:textId="77777777" w:rsidR="00653BA3" w:rsidRPr="00BA6B00" w:rsidRDefault="00653BA3" w:rsidP="009E6678">
            <w:pPr>
              <w:pStyle w:val="a5"/>
              <w:ind w:leftChars="0" w:left="197" w:hangingChars="82" w:hanging="197"/>
              <w:jc w:val="both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cs="Times New Roman"/>
                <w:szCs w:val="24"/>
              </w:rPr>
              <w:t>2.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前項統計指標之目標值，可分階段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（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短期係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年內、中期係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至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年、長期係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年以上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）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訂定之。</w:t>
            </w:r>
          </w:p>
        </w:tc>
      </w:tr>
      <w:tr w:rsidR="00BA6B00" w:rsidRPr="00BA6B00" w14:paraId="086E5121" w14:textId="77777777" w:rsidTr="00C470DE">
        <w:tc>
          <w:tcPr>
            <w:tcW w:w="2268" w:type="dxa"/>
          </w:tcPr>
          <w:p w14:paraId="3C298A51" w14:textId="77777777" w:rsidR="00653BA3" w:rsidRPr="00BA6B00" w:rsidRDefault="00653BA3" w:rsidP="00EF0F5E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</w:rPr>
              <w:t>三</w:t>
            </w:r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</w:rPr>
              <w:t>相關法規</w:t>
            </w:r>
          </w:p>
        </w:tc>
        <w:tc>
          <w:tcPr>
            <w:tcW w:w="6804" w:type="dxa"/>
          </w:tcPr>
          <w:p w14:paraId="20AC13E1" w14:textId="77777777" w:rsidR="00653BA3" w:rsidRPr="00BA6B00" w:rsidRDefault="00653BA3" w:rsidP="009E6678">
            <w:pPr>
              <w:pStyle w:val="a5"/>
              <w:ind w:leftChars="0" w:left="197" w:hangingChars="82" w:hanging="197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請依下列內容，擇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一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填寫：</w:t>
            </w:r>
          </w:p>
          <w:p w14:paraId="04835909" w14:textId="77777777" w:rsidR="00653BA3" w:rsidRPr="00BA6B00" w:rsidRDefault="00653BA3" w:rsidP="009E6678">
            <w:pPr>
              <w:pStyle w:val="a5"/>
              <w:ind w:leftChars="0" w:left="197" w:hangingChars="82" w:hanging="197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1.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是否訂</w:t>
            </w:r>
            <w:r w:rsidR="00F056CA" w:rsidRPr="00BA6B00">
              <w:rPr>
                <w:rFonts w:ascii="Times New Roman" w:eastAsia="標楷體" w:hAnsi="Times New Roman" w:cs="Times New Roman" w:hint="eastAsia"/>
                <w:szCs w:val="24"/>
              </w:rPr>
              <w:t>有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與本計畫相關之法</w:t>
            </w:r>
            <w:r w:rsidR="00F056CA" w:rsidRPr="00BA6B00">
              <w:rPr>
                <w:rFonts w:ascii="Times New Roman" w:eastAsia="標楷體" w:hAnsi="Times New Roman" w:cs="Times New Roman" w:hint="eastAsia"/>
                <w:szCs w:val="24"/>
              </w:rPr>
              <w:t>規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？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其內容為何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？</w:t>
            </w:r>
          </w:p>
          <w:p w14:paraId="3DFB6DE2" w14:textId="77777777" w:rsidR="00653BA3" w:rsidRPr="00BA6B00" w:rsidRDefault="00653BA3" w:rsidP="009E6678">
            <w:pPr>
              <w:pStyle w:val="a5"/>
              <w:ind w:leftChars="0" w:left="197" w:hangingChars="82" w:hanging="197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2.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是否須訂定或修正法規以利本計畫之推動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？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其內容為何</w:t>
            </w:r>
            <w:r w:rsidR="00C470DE">
              <w:rPr>
                <w:rFonts w:ascii="Times New Roman" w:eastAsia="標楷體" w:hAnsi="Times New Roman" w:cs="Times New Roman" w:hint="eastAsia"/>
                <w:szCs w:val="24"/>
              </w:rPr>
              <w:t>？</w:t>
            </w:r>
          </w:p>
          <w:p w14:paraId="71B3591B" w14:textId="77777777" w:rsidR="00653BA3" w:rsidRPr="00BA6B00" w:rsidRDefault="00653BA3" w:rsidP="009E6678">
            <w:pPr>
              <w:pStyle w:val="a5"/>
              <w:ind w:leftChars="0" w:left="197" w:hangingChars="82" w:hanging="197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3.</w:t>
            </w:r>
            <w:r w:rsidR="00F056CA" w:rsidRPr="00BA6B00">
              <w:rPr>
                <w:rFonts w:ascii="Times New Roman" w:eastAsia="標楷體" w:hAnsi="Times New Roman" w:cs="Times New Roman" w:hint="eastAsia"/>
                <w:szCs w:val="24"/>
              </w:rPr>
              <w:t>本計畫無相關法規或無涉及法規</w:t>
            </w:r>
            <w:r w:rsidRPr="00BA6B00">
              <w:rPr>
                <w:rFonts w:ascii="Times New Roman" w:eastAsia="標楷體" w:hAnsi="Times New Roman" w:cs="Times New Roman" w:hint="eastAsia"/>
                <w:szCs w:val="24"/>
              </w:rPr>
              <w:t>。</w:t>
            </w:r>
          </w:p>
        </w:tc>
      </w:tr>
    </w:tbl>
    <w:p w14:paraId="0B2B1D42" w14:textId="77777777" w:rsidR="00EF0F5E" w:rsidRPr="00BA6B00" w:rsidRDefault="00EF0F5E" w:rsidP="005E58DA">
      <w:pPr>
        <w:pStyle w:val="a5"/>
        <w:numPr>
          <w:ilvl w:val="0"/>
          <w:numId w:val="1"/>
        </w:numPr>
        <w:spacing w:beforeLines="50" w:before="180" w:afterLines="25" w:after="90"/>
        <w:ind w:leftChars="0" w:left="482" w:hanging="482"/>
        <w:rPr>
          <w:rFonts w:ascii="Times New Roman" w:eastAsia="標楷體" w:hAnsi="Times New Roman"/>
          <w:b/>
        </w:rPr>
      </w:pPr>
      <w:r w:rsidRPr="00BA6B00">
        <w:rPr>
          <w:rFonts w:ascii="Times New Roman" w:eastAsia="標楷體" w:hAnsi="Times New Roman" w:hint="eastAsia"/>
          <w:b/>
        </w:rPr>
        <w:t>發展並選擇方案</w:t>
      </w:r>
    </w:p>
    <w:tbl>
      <w:tblPr>
        <w:tblStyle w:val="a6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BA6B00" w:rsidRPr="00BA6B00" w14:paraId="53DB27AD" w14:textId="77777777" w:rsidTr="00C470DE">
        <w:trPr>
          <w:trHeight w:val="4439"/>
        </w:trPr>
        <w:tc>
          <w:tcPr>
            <w:tcW w:w="9072" w:type="dxa"/>
          </w:tcPr>
          <w:tbl>
            <w:tblPr>
              <w:tblStyle w:val="a6"/>
              <w:tblW w:w="8814" w:type="dxa"/>
              <w:tblLook w:val="04A0" w:firstRow="1" w:lastRow="0" w:firstColumn="1" w:lastColumn="0" w:noHBand="0" w:noVBand="1"/>
            </w:tblPr>
            <w:tblGrid>
              <w:gridCol w:w="1800"/>
              <w:gridCol w:w="1856"/>
              <w:gridCol w:w="5158"/>
            </w:tblGrid>
            <w:tr w:rsidR="00BA6B00" w:rsidRPr="00BA6B00" w14:paraId="08AC7791" w14:textId="77777777" w:rsidTr="00C470DE">
              <w:trPr>
                <w:trHeight w:val="54"/>
              </w:trPr>
              <w:tc>
                <w:tcPr>
                  <w:tcW w:w="5000" w:type="pct"/>
                  <w:gridSpan w:val="3"/>
                  <w:tcBorders>
                    <w:top w:val="nil"/>
                    <w:left w:val="nil"/>
                    <w:right w:val="nil"/>
                  </w:tcBorders>
                </w:tcPr>
                <w:p w14:paraId="100E1E48" w14:textId="77777777" w:rsidR="006777D9" w:rsidRPr="00BA6B00" w:rsidRDefault="006777D9" w:rsidP="00D764B9">
                  <w:pPr>
                    <w:rPr>
                      <w:rFonts w:ascii="Times New Roman" w:eastAsia="標楷體" w:hAnsi="Times New Roman"/>
                      <w:b/>
                    </w:rPr>
                  </w:pP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(</w:t>
                  </w:r>
                  <w:proofErr w:type="gramStart"/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一</w:t>
                  </w:r>
                  <w:proofErr w:type="gramEnd"/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)</w:t>
                  </w: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方案說明</w:t>
                  </w:r>
                  <w:proofErr w:type="gramStart"/>
                  <w:r w:rsidR="00C470DE" w:rsidRPr="00A25C90">
                    <w:rPr>
                      <w:rFonts w:ascii="Times New Roman" w:eastAsia="標楷體" w:hAnsi="Times New Roman" w:hint="eastAsia"/>
                      <w:b/>
                      <w:color w:val="A6A6A6" w:themeColor="background1" w:themeShade="A6"/>
                    </w:rPr>
                    <w:t>（</w:t>
                  </w:r>
                  <w:proofErr w:type="gramEnd"/>
                  <w:r w:rsidR="002F2DAA" w:rsidRPr="00A25C90">
                    <w:rPr>
                      <w:rFonts w:ascii="Times New Roman" w:eastAsia="標楷體" w:hAnsi="Times New Roman"/>
                      <w:b/>
                      <w:color w:val="A6A6A6" w:themeColor="background1" w:themeShade="A6"/>
                    </w:rPr>
                    <w:t>至少須訂定</w:t>
                  </w:r>
                  <w:r w:rsidR="002F2DAA" w:rsidRPr="00A25C90">
                    <w:rPr>
                      <w:rFonts w:ascii="Times New Roman" w:eastAsia="標楷體" w:hAnsi="Times New Roman"/>
                      <w:b/>
                      <w:color w:val="A6A6A6" w:themeColor="background1" w:themeShade="A6"/>
                    </w:rPr>
                    <w:t>2</w:t>
                  </w:r>
                  <w:r w:rsidR="002F2DAA" w:rsidRPr="00A25C90">
                    <w:rPr>
                      <w:rFonts w:ascii="Times New Roman" w:eastAsia="標楷體" w:hAnsi="Times New Roman"/>
                      <w:b/>
                      <w:color w:val="A6A6A6" w:themeColor="background1" w:themeShade="A6"/>
                    </w:rPr>
                    <w:t>個以上的方案，並進行各項方案內容描述。</w:t>
                  </w:r>
                  <w:r w:rsidR="00C470DE" w:rsidRPr="00A25C90">
                    <w:rPr>
                      <w:rFonts w:ascii="Times New Roman" w:eastAsia="標楷體" w:hAnsi="Times New Roman" w:hint="eastAsia"/>
                      <w:b/>
                      <w:color w:val="A6A6A6" w:themeColor="background1" w:themeShade="A6"/>
                    </w:rPr>
                    <w:t>）</w:t>
                  </w:r>
                </w:p>
              </w:tc>
            </w:tr>
            <w:tr w:rsidR="00BA6B00" w:rsidRPr="00BA6B00" w14:paraId="69879C42" w14:textId="77777777" w:rsidTr="00C470DE">
              <w:trPr>
                <w:trHeight w:val="54"/>
              </w:trPr>
              <w:tc>
                <w:tcPr>
                  <w:tcW w:w="1021" w:type="pct"/>
                  <w:tcBorders>
                    <w:top w:val="nil"/>
                    <w:left w:val="nil"/>
                  </w:tcBorders>
                </w:tcPr>
                <w:p w14:paraId="5B73AD1F" w14:textId="77777777" w:rsidR="006777D9" w:rsidRPr="00BA6B00" w:rsidRDefault="006777D9" w:rsidP="00FA0A40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編號</w:t>
                  </w:r>
                </w:p>
              </w:tc>
              <w:tc>
                <w:tcPr>
                  <w:tcW w:w="1053" w:type="pct"/>
                  <w:tcBorders>
                    <w:top w:val="nil"/>
                  </w:tcBorders>
                </w:tcPr>
                <w:p w14:paraId="7FC567FB" w14:textId="77777777" w:rsidR="006777D9" w:rsidRPr="00BA6B00" w:rsidRDefault="006777D9" w:rsidP="00D764B9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方案名稱</w:t>
                  </w:r>
                </w:p>
              </w:tc>
              <w:tc>
                <w:tcPr>
                  <w:tcW w:w="2926" w:type="pct"/>
                  <w:tcBorders>
                    <w:top w:val="nil"/>
                    <w:right w:val="nil"/>
                  </w:tcBorders>
                </w:tcPr>
                <w:p w14:paraId="533313B3" w14:textId="77777777" w:rsidR="006777D9" w:rsidRPr="00BA6B00" w:rsidRDefault="006777D9" w:rsidP="00D764B9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方案內容</w:t>
                  </w:r>
                </w:p>
              </w:tc>
            </w:tr>
            <w:tr w:rsidR="00BA6B00" w:rsidRPr="00BA6B00" w14:paraId="75A09244" w14:textId="77777777" w:rsidTr="00C470DE">
              <w:trPr>
                <w:trHeight w:val="54"/>
              </w:trPr>
              <w:tc>
                <w:tcPr>
                  <w:tcW w:w="1021" w:type="pct"/>
                  <w:tcBorders>
                    <w:left w:val="nil"/>
                  </w:tcBorders>
                </w:tcPr>
                <w:p w14:paraId="12826ED7" w14:textId="77777777" w:rsidR="006777D9" w:rsidRPr="00BA6B00" w:rsidRDefault="006777D9" w:rsidP="00FA0A40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方案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1</w:t>
                  </w:r>
                </w:p>
              </w:tc>
              <w:tc>
                <w:tcPr>
                  <w:tcW w:w="1053" w:type="pct"/>
                </w:tcPr>
                <w:p w14:paraId="30E2DFEF" w14:textId="77777777" w:rsidR="006777D9" w:rsidRPr="00BA6B00" w:rsidRDefault="006777D9" w:rsidP="00FA0A4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926" w:type="pct"/>
                  <w:tcBorders>
                    <w:right w:val="nil"/>
                  </w:tcBorders>
                </w:tcPr>
                <w:p w14:paraId="0AB5A5A6" w14:textId="77777777" w:rsidR="006777D9" w:rsidRPr="00BA6B00" w:rsidRDefault="006777D9" w:rsidP="006777D9">
                  <w:pPr>
                    <w:ind w:rightChars="171" w:right="410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BA6B00" w:rsidRPr="00BA6B00" w14:paraId="0071702F" w14:textId="77777777" w:rsidTr="00C470DE">
              <w:trPr>
                <w:trHeight w:val="54"/>
              </w:trPr>
              <w:tc>
                <w:tcPr>
                  <w:tcW w:w="1021" w:type="pct"/>
                  <w:tcBorders>
                    <w:left w:val="nil"/>
                  </w:tcBorders>
                </w:tcPr>
                <w:p w14:paraId="2C18270D" w14:textId="77777777" w:rsidR="006777D9" w:rsidRPr="00BA6B00" w:rsidRDefault="006777D9" w:rsidP="00FA0A40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方案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2</w:t>
                  </w:r>
                </w:p>
              </w:tc>
              <w:tc>
                <w:tcPr>
                  <w:tcW w:w="1053" w:type="pct"/>
                </w:tcPr>
                <w:p w14:paraId="359EEA60" w14:textId="77777777" w:rsidR="006777D9" w:rsidRPr="00BA6B00" w:rsidRDefault="006777D9" w:rsidP="00FA0A4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926" w:type="pct"/>
                  <w:tcBorders>
                    <w:right w:val="nil"/>
                  </w:tcBorders>
                </w:tcPr>
                <w:p w14:paraId="2C9237BF" w14:textId="77777777" w:rsidR="006777D9" w:rsidRPr="00BA6B00" w:rsidRDefault="006777D9" w:rsidP="006777D9">
                  <w:pPr>
                    <w:ind w:rightChars="171" w:right="410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BA6B00" w:rsidRPr="00BA6B00" w14:paraId="52C35645" w14:textId="77777777" w:rsidTr="00C470DE">
              <w:trPr>
                <w:trHeight w:val="54"/>
              </w:trPr>
              <w:tc>
                <w:tcPr>
                  <w:tcW w:w="1021" w:type="pct"/>
                  <w:tcBorders>
                    <w:left w:val="nil"/>
                  </w:tcBorders>
                </w:tcPr>
                <w:p w14:paraId="1AE96DBA" w14:textId="77777777" w:rsidR="002F2DAA" w:rsidRPr="00BA6B00" w:rsidRDefault="002F2DAA" w:rsidP="00FA0A40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/>
                    </w:rPr>
                    <w:t>...</w:t>
                  </w:r>
                </w:p>
              </w:tc>
              <w:tc>
                <w:tcPr>
                  <w:tcW w:w="1053" w:type="pct"/>
                </w:tcPr>
                <w:p w14:paraId="08234A52" w14:textId="77777777" w:rsidR="002F2DAA" w:rsidRPr="00BA6B00" w:rsidRDefault="002F2DAA" w:rsidP="00FA0A4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926" w:type="pct"/>
                  <w:tcBorders>
                    <w:right w:val="nil"/>
                  </w:tcBorders>
                </w:tcPr>
                <w:p w14:paraId="4CE6F149" w14:textId="77777777" w:rsidR="002F2DAA" w:rsidRPr="00BA6B00" w:rsidRDefault="002F2DAA" w:rsidP="006777D9">
                  <w:pPr>
                    <w:ind w:rightChars="171" w:right="410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C470DE" w:rsidRPr="00C470DE" w14:paraId="56338F71" w14:textId="77777777" w:rsidTr="00C470DE">
              <w:trPr>
                <w:trHeight w:val="121"/>
              </w:trPr>
              <w:tc>
                <w:tcPr>
                  <w:tcW w:w="5000" w:type="pct"/>
                  <w:gridSpan w:val="3"/>
                  <w:tcBorders>
                    <w:left w:val="nil"/>
                    <w:right w:val="nil"/>
                  </w:tcBorders>
                </w:tcPr>
                <w:p w14:paraId="2AD18802" w14:textId="77777777" w:rsidR="00CE2BCE" w:rsidRPr="00C470DE" w:rsidRDefault="006777D9" w:rsidP="007C2B56">
                  <w:pPr>
                    <w:ind w:left="468" w:hangingChars="195" w:hanging="468"/>
                    <w:jc w:val="both"/>
                    <w:rPr>
                      <w:rFonts w:ascii="Times New Roman" w:eastAsia="標楷體" w:hAnsi="Times New Roman"/>
                      <w:b/>
                    </w:rPr>
                  </w:pPr>
                  <w:r w:rsidRPr="00C470DE">
                    <w:rPr>
                      <w:rFonts w:ascii="Times New Roman" w:eastAsia="標楷體" w:hAnsi="Times New Roman" w:hint="eastAsia"/>
                      <w:b/>
                    </w:rPr>
                    <w:t>(</w:t>
                  </w:r>
                  <w:r w:rsidRPr="00C470DE">
                    <w:rPr>
                      <w:rFonts w:ascii="Times New Roman" w:eastAsia="標楷體" w:hAnsi="Times New Roman" w:hint="eastAsia"/>
                      <w:b/>
                    </w:rPr>
                    <w:t>二</w:t>
                  </w:r>
                  <w:r w:rsidRPr="00C470DE">
                    <w:rPr>
                      <w:rFonts w:ascii="Times New Roman" w:eastAsia="標楷體" w:hAnsi="Times New Roman" w:hint="eastAsia"/>
                      <w:b/>
                    </w:rPr>
                    <w:t>)</w:t>
                  </w:r>
                  <w:r w:rsidR="00CE2BCE" w:rsidRPr="00C470DE">
                    <w:rPr>
                      <w:rFonts w:ascii="Times New Roman" w:eastAsia="標楷體" w:hAnsi="Times New Roman" w:hint="eastAsia"/>
                      <w:b/>
                    </w:rPr>
                    <w:t>應用深化</w:t>
                  </w:r>
                </w:p>
                <w:p w14:paraId="435B80A1" w14:textId="77777777" w:rsidR="00CE2BCE" w:rsidRPr="00C470DE" w:rsidRDefault="00CE2BCE" w:rsidP="007C2B56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C470DE">
                    <w:rPr>
                      <w:rFonts w:ascii="Times New Roman" w:eastAsia="標楷體" w:hAnsi="Times New Roman" w:hint="eastAsia"/>
                    </w:rPr>
                    <w:t>依據性別分析之結論或建議</w:t>
                  </w:r>
                  <w:r w:rsidR="006434B3" w:rsidRPr="00C470DE">
                    <w:rPr>
                      <w:rFonts w:ascii="Times New Roman" w:eastAsia="標楷體" w:hAnsi="Times New Roman" w:hint="eastAsia"/>
                    </w:rPr>
                    <w:t>，</w:t>
                  </w:r>
                  <w:proofErr w:type="gramStart"/>
                  <w:r w:rsidR="006434B3" w:rsidRPr="00C470DE">
                    <w:rPr>
                      <w:rFonts w:ascii="Times New Roman" w:eastAsia="標楷體" w:hAnsi="Times New Roman" w:hint="eastAsia"/>
                    </w:rPr>
                    <w:t>章往考來</w:t>
                  </w:r>
                  <w:proofErr w:type="gramEnd"/>
                  <w:r w:rsidR="00636E07" w:rsidRPr="0054227D">
                    <w:rPr>
                      <w:rFonts w:ascii="Times New Roman" w:eastAsia="標楷體" w:hAnsi="Times New Roman" w:hint="eastAsia"/>
                    </w:rPr>
                    <w:t>，</w:t>
                  </w:r>
                  <w:r w:rsidR="00636E07" w:rsidRPr="006B164E">
                    <w:rPr>
                      <w:rFonts w:ascii="Times New Roman" w:eastAsia="標楷體" w:hAnsi="Times New Roman" w:hint="eastAsia"/>
                      <w:color w:val="000000" w:themeColor="text1"/>
                    </w:rPr>
                    <w:t>請至少勾選</w:t>
                  </w:r>
                  <w:r w:rsidR="00636E07" w:rsidRPr="006B164E">
                    <w:rPr>
                      <w:rFonts w:ascii="Times New Roman" w:eastAsia="標楷體" w:hAnsi="Times New Roman" w:hint="eastAsia"/>
                      <w:color w:val="000000" w:themeColor="text1"/>
                    </w:rPr>
                    <w:t>1</w:t>
                  </w:r>
                  <w:r w:rsidR="00636E07" w:rsidRPr="006B164E">
                    <w:rPr>
                      <w:rFonts w:ascii="Times New Roman" w:eastAsia="標楷體" w:hAnsi="Times New Roman" w:hint="eastAsia"/>
                      <w:color w:val="000000" w:themeColor="text1"/>
                    </w:rPr>
                    <w:t>項並詳細說明</w:t>
                  </w:r>
                  <w:r w:rsidR="00636E07" w:rsidRPr="0054227D">
                    <w:rPr>
                      <w:rFonts w:ascii="Times New Roman" w:eastAsia="標楷體" w:hAnsi="Times New Roman" w:hint="eastAsia"/>
                    </w:rPr>
                    <w:t>：</w:t>
                  </w:r>
                </w:p>
                <w:p w14:paraId="28627A67" w14:textId="77777777" w:rsidR="00610EAA" w:rsidRPr="006B164E" w:rsidRDefault="00610EAA" w:rsidP="00F1762B">
                  <w:pPr>
                    <w:pStyle w:val="a5"/>
                    <w:numPr>
                      <w:ilvl w:val="0"/>
                      <w:numId w:val="15"/>
                    </w:numPr>
                    <w:ind w:leftChars="0" w:left="2058" w:hanging="2058"/>
                    <w:jc w:val="both"/>
                    <w:rPr>
                      <w:rFonts w:ascii="Times New Roman" w:eastAsia="標楷體" w:hAnsi="Times New Roman"/>
                      <w:color w:val="000000" w:themeColor="text1"/>
                    </w:rPr>
                  </w:pPr>
                  <w:r w:rsidRPr="00C470DE">
                    <w:sym w:font="Wingdings" w:char="F0A8"/>
                  </w:r>
                  <w:r w:rsidRPr="00C470DE">
                    <w:rPr>
                      <w:rFonts w:ascii="標楷體" w:eastAsia="標楷體" w:hAnsi="標楷體" w:hint="eastAsia"/>
                    </w:rPr>
                    <w:t>過去執行成效：</w:t>
                  </w:r>
                  <w:r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該分析之議題如與以前年度相仿，請</w:t>
                  </w:r>
                  <w:r w:rsidR="00F1762B"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與歷年數據比較，</w:t>
                  </w:r>
                  <w:r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說明執行之成效</w:t>
                  </w:r>
                  <w:r w:rsidR="00636E07"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，請詳述</w:t>
                  </w:r>
                  <w:r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。</w:t>
                  </w:r>
                </w:p>
                <w:p w14:paraId="64FE9A0E" w14:textId="77777777" w:rsidR="00610EAA" w:rsidRPr="006B164E" w:rsidRDefault="00610EAA" w:rsidP="00636E07">
                  <w:pPr>
                    <w:pStyle w:val="a5"/>
                    <w:numPr>
                      <w:ilvl w:val="0"/>
                      <w:numId w:val="15"/>
                    </w:numPr>
                    <w:ind w:leftChars="0" w:left="2041" w:hanging="2041"/>
                    <w:jc w:val="both"/>
                    <w:rPr>
                      <w:rFonts w:ascii="Times New Roman" w:eastAsia="標楷體" w:hAnsi="Times New Roman"/>
                      <w:color w:val="A6A6A6" w:themeColor="background1" w:themeShade="A6"/>
                    </w:rPr>
                  </w:pPr>
                  <w:r w:rsidRPr="006B164E">
                    <w:rPr>
                      <w:color w:val="000000" w:themeColor="text1"/>
                    </w:rPr>
                    <w:sym w:font="Wingdings" w:char="F0A8"/>
                  </w:r>
                  <w:r w:rsidRPr="006B164E">
                    <w:rPr>
                      <w:rFonts w:ascii="標楷體" w:eastAsia="標楷體" w:hAnsi="標楷體" w:hint="eastAsia"/>
                      <w:color w:val="000000" w:themeColor="text1"/>
                    </w:rPr>
                    <w:t>今年精進方向：</w:t>
                  </w:r>
                  <w:r w:rsidRPr="006B164E">
                    <w:rPr>
                      <w:rFonts w:ascii="標楷體" w:eastAsia="標楷體" w:hAnsi="標楷體" w:hint="eastAsia"/>
                      <w:color w:val="A6A6A6" w:themeColor="background1" w:themeShade="A6"/>
                      <w:u w:val="single"/>
                    </w:rPr>
                    <w:t>現有政策中請</w:t>
                  </w:r>
                  <w:proofErr w:type="gramStart"/>
                  <w:r w:rsidRPr="006B164E">
                    <w:rPr>
                      <w:rFonts w:ascii="標楷體" w:eastAsia="標楷體" w:hAnsi="標楷體" w:hint="eastAsia"/>
                      <w:color w:val="A6A6A6" w:themeColor="background1" w:themeShade="A6"/>
                      <w:u w:val="single"/>
                    </w:rPr>
                    <w:t>說明能精進</w:t>
                  </w:r>
                  <w:proofErr w:type="gramEnd"/>
                  <w:r w:rsidRPr="006B164E">
                    <w:rPr>
                      <w:rFonts w:ascii="標楷體" w:eastAsia="標楷體" w:hAnsi="標楷體" w:hint="eastAsia"/>
                      <w:color w:val="A6A6A6" w:themeColor="background1" w:themeShade="A6"/>
                      <w:u w:val="single"/>
                    </w:rPr>
                    <w:t>之處，藉以達成縮小性別落差之目標</w:t>
                  </w:r>
                  <w:r w:rsidR="00636E07"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，請詳述</w:t>
                  </w:r>
                  <w:r w:rsidRPr="006B164E">
                    <w:rPr>
                      <w:rFonts w:ascii="標楷體" w:eastAsia="標楷體" w:hAnsi="標楷體" w:hint="eastAsia"/>
                      <w:color w:val="A6A6A6" w:themeColor="background1" w:themeShade="A6"/>
                    </w:rPr>
                    <w:t>。</w:t>
                  </w:r>
                </w:p>
                <w:p w14:paraId="166906B8" w14:textId="77777777" w:rsidR="00D634F7" w:rsidRPr="00C470DE" w:rsidRDefault="006851DA" w:rsidP="006851DA">
                  <w:pPr>
                    <w:pStyle w:val="a5"/>
                    <w:numPr>
                      <w:ilvl w:val="0"/>
                      <w:numId w:val="15"/>
                    </w:numPr>
                    <w:ind w:leftChars="0" w:left="1588" w:hanging="1588"/>
                    <w:jc w:val="both"/>
                    <w:rPr>
                      <w:rFonts w:ascii="Times New Roman" w:eastAsia="標楷體" w:hAnsi="Times New Roman"/>
                    </w:rPr>
                  </w:pPr>
                  <w:r w:rsidRPr="006B164E">
                    <w:rPr>
                      <w:color w:val="000000" w:themeColor="text1"/>
                    </w:rPr>
                    <w:sym w:font="Wingdings" w:char="F0A8"/>
                  </w:r>
                  <w:r w:rsidR="00610EAA" w:rsidRPr="006B164E">
                    <w:rPr>
                      <w:rFonts w:ascii="標楷體" w:eastAsia="標楷體" w:hAnsi="標楷體" w:hint="eastAsia"/>
                      <w:color w:val="000000" w:themeColor="text1"/>
                    </w:rPr>
                    <w:t>未來規劃：</w:t>
                  </w:r>
                  <w:r w:rsidR="00610EAA"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延伸未來發展之其他計畫，可包含結合各式宣導品或計畫書內容，以精進處理相關議題</w:t>
                  </w:r>
                  <w:r w:rsidR="00636E07"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，請詳述</w:t>
                  </w:r>
                  <w:r w:rsidR="00610EAA" w:rsidRPr="006B164E">
                    <w:rPr>
                      <w:rFonts w:ascii="Times New Roman" w:eastAsia="標楷體" w:hAnsi="Times New Roman" w:hint="eastAsia"/>
                      <w:color w:val="A6A6A6" w:themeColor="background1" w:themeShade="A6"/>
                      <w:u w:val="single"/>
                    </w:rPr>
                    <w:t>。</w:t>
                  </w:r>
                </w:p>
              </w:tc>
            </w:tr>
          </w:tbl>
          <w:p w14:paraId="1312D0A6" w14:textId="77777777" w:rsidR="006777D9" w:rsidRPr="00BA6B00" w:rsidRDefault="006777D9" w:rsidP="007318BD">
            <w:pPr>
              <w:pStyle w:val="a5"/>
              <w:rPr>
                <w:rFonts w:ascii="Times New Roman" w:eastAsia="標楷體" w:hAnsi="Times New Roman"/>
              </w:rPr>
            </w:pPr>
          </w:p>
        </w:tc>
      </w:tr>
    </w:tbl>
    <w:p w14:paraId="198DFA9B" w14:textId="77777777" w:rsidR="00EF0F5E" w:rsidRPr="00BA6B00" w:rsidRDefault="00EF0F5E" w:rsidP="005E58DA">
      <w:pPr>
        <w:pStyle w:val="a5"/>
        <w:numPr>
          <w:ilvl w:val="0"/>
          <w:numId w:val="1"/>
        </w:numPr>
        <w:spacing w:beforeLines="50" w:before="180" w:afterLines="25" w:after="90"/>
        <w:ind w:leftChars="0" w:left="482" w:hanging="482"/>
        <w:rPr>
          <w:rFonts w:ascii="Times New Roman" w:eastAsia="標楷體" w:hAnsi="Times New Roman"/>
          <w:b/>
        </w:rPr>
      </w:pPr>
      <w:r w:rsidRPr="00BA6B00">
        <w:rPr>
          <w:rFonts w:ascii="Times New Roman" w:eastAsia="標楷體" w:hAnsi="Times New Roman" w:hint="eastAsia"/>
          <w:b/>
        </w:rPr>
        <w:t>分析並提出意見</w:t>
      </w:r>
    </w:p>
    <w:tbl>
      <w:tblPr>
        <w:tblStyle w:val="a6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736"/>
        <w:gridCol w:w="1736"/>
        <w:gridCol w:w="1736"/>
        <w:gridCol w:w="1737"/>
      </w:tblGrid>
      <w:tr w:rsidR="00BA6B00" w:rsidRPr="00BA6B00" w14:paraId="33A02929" w14:textId="77777777" w:rsidTr="00093608">
        <w:trPr>
          <w:trHeight w:val="3386"/>
        </w:trPr>
        <w:tc>
          <w:tcPr>
            <w:tcW w:w="9072" w:type="dxa"/>
            <w:gridSpan w:val="5"/>
          </w:tcPr>
          <w:tbl>
            <w:tblPr>
              <w:tblStyle w:val="a6"/>
              <w:tblW w:w="8721" w:type="dxa"/>
              <w:tblLayout w:type="fixed"/>
              <w:tblLook w:val="04A0" w:firstRow="1" w:lastRow="0" w:firstColumn="1" w:lastColumn="0" w:noHBand="0" w:noVBand="1"/>
            </w:tblPr>
            <w:tblGrid>
              <w:gridCol w:w="1767"/>
              <w:gridCol w:w="3476"/>
              <w:gridCol w:w="3478"/>
            </w:tblGrid>
            <w:tr w:rsidR="00BA6B00" w:rsidRPr="00BA6B00" w14:paraId="36C1790D" w14:textId="77777777" w:rsidTr="00610EAA">
              <w:trPr>
                <w:trHeight w:val="148"/>
              </w:trPr>
              <w:tc>
                <w:tcPr>
                  <w:tcW w:w="5000" w:type="pct"/>
                  <w:gridSpan w:val="3"/>
                  <w:tcBorders>
                    <w:top w:val="nil"/>
                    <w:left w:val="nil"/>
                    <w:right w:val="nil"/>
                  </w:tcBorders>
                </w:tcPr>
                <w:p w14:paraId="76D3CF37" w14:textId="77777777" w:rsidR="006777D9" w:rsidRPr="00BA6B00" w:rsidRDefault="006777D9" w:rsidP="00417790">
                  <w:pPr>
                    <w:rPr>
                      <w:rFonts w:ascii="Times New Roman" w:eastAsia="標楷體" w:hAnsi="Times New Roman"/>
                      <w:b/>
                    </w:rPr>
                  </w:pP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lastRenderedPageBreak/>
                    <w:t>(</w:t>
                  </w:r>
                  <w:proofErr w:type="gramStart"/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一</w:t>
                  </w:r>
                  <w:proofErr w:type="gramEnd"/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)</w:t>
                  </w: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分析比較</w:t>
                  </w:r>
                </w:p>
              </w:tc>
            </w:tr>
            <w:tr w:rsidR="00BA6B00" w:rsidRPr="00BA6B00" w14:paraId="0623F4D1" w14:textId="77777777" w:rsidTr="00610EAA">
              <w:trPr>
                <w:trHeight w:val="148"/>
              </w:trPr>
              <w:tc>
                <w:tcPr>
                  <w:tcW w:w="1013" w:type="pct"/>
                  <w:tcBorders>
                    <w:left w:val="nil"/>
                  </w:tcBorders>
                </w:tcPr>
                <w:p w14:paraId="374DBC2B" w14:textId="77777777" w:rsidR="006777D9" w:rsidRPr="00BA6B00" w:rsidRDefault="006777D9" w:rsidP="00417790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方案名稱</w:t>
                  </w:r>
                </w:p>
              </w:tc>
              <w:tc>
                <w:tcPr>
                  <w:tcW w:w="1993" w:type="pct"/>
                </w:tcPr>
                <w:p w14:paraId="3C388C4C" w14:textId="77777777" w:rsidR="006777D9" w:rsidRPr="00BA6B00" w:rsidRDefault="006777D9" w:rsidP="00610EAA">
                  <w:pPr>
                    <w:jc w:val="center"/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方案</w:t>
                  </w:r>
                  <w:r w:rsidR="000245B0" w:rsidRPr="00BA6B00">
                    <w:rPr>
                      <w:rFonts w:ascii="Times New Roman" w:eastAsia="標楷體" w:hAnsi="Times New Roman" w:hint="eastAsia"/>
                    </w:rPr>
                    <w:t>(</w:t>
                  </w:r>
                  <w:r w:rsidR="000245B0" w:rsidRPr="00BA6B00">
                    <w:rPr>
                      <w:rFonts w:ascii="Times New Roman" w:eastAsia="標楷體" w:hAnsi="Times New Roman" w:hint="eastAsia"/>
                    </w:rPr>
                    <w:t>計畫</w:t>
                  </w:r>
                  <w:r w:rsidR="000245B0" w:rsidRPr="00BA6B00">
                    <w:rPr>
                      <w:rFonts w:ascii="Times New Roman" w:eastAsia="標楷體" w:hAnsi="Times New Roman" w:hint="eastAsia"/>
                    </w:rPr>
                    <w:t>)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1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：</w:t>
                  </w:r>
                  <w:r w:rsidR="000B50D9" w:rsidRPr="00BA6B00">
                    <w:rPr>
                      <w:rFonts w:ascii="Times New Roman" w:eastAsia="標楷體" w:hAnsi="Times New Roman" w:hint="eastAsia"/>
                    </w:rPr>
                    <w:t>(</w:t>
                  </w:r>
                  <w:r w:rsidR="000B50D9" w:rsidRPr="00BA6B00">
                    <w:rPr>
                      <w:rFonts w:ascii="Times New Roman" w:eastAsia="標楷體" w:hAnsi="Times New Roman" w:hint="eastAsia"/>
                    </w:rPr>
                    <w:t>名稱</w:t>
                  </w:r>
                  <w:r w:rsidR="000B50D9" w:rsidRPr="00BA6B00">
                    <w:rPr>
                      <w:rFonts w:ascii="Times New Roman" w:eastAsia="標楷體" w:hAnsi="Times New Roman" w:hint="eastAsia"/>
                    </w:rPr>
                    <w:t>)</w:t>
                  </w:r>
                </w:p>
              </w:tc>
              <w:tc>
                <w:tcPr>
                  <w:tcW w:w="1993" w:type="pct"/>
                  <w:tcBorders>
                    <w:right w:val="nil"/>
                  </w:tcBorders>
                </w:tcPr>
                <w:p w14:paraId="606B0ECF" w14:textId="77777777" w:rsidR="006777D9" w:rsidRPr="00BA6B00" w:rsidRDefault="006777D9" w:rsidP="00610EAA">
                  <w:pPr>
                    <w:jc w:val="center"/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方案</w:t>
                  </w:r>
                  <w:r w:rsidR="000245B0" w:rsidRPr="00BA6B00">
                    <w:rPr>
                      <w:rFonts w:ascii="Times New Roman" w:eastAsia="標楷體" w:hAnsi="Times New Roman" w:hint="eastAsia"/>
                    </w:rPr>
                    <w:t>(</w:t>
                  </w:r>
                  <w:r w:rsidR="000245B0" w:rsidRPr="00BA6B00">
                    <w:rPr>
                      <w:rFonts w:ascii="Times New Roman" w:eastAsia="標楷體" w:hAnsi="Times New Roman" w:hint="eastAsia"/>
                    </w:rPr>
                    <w:t>計畫</w:t>
                  </w:r>
                  <w:r w:rsidR="000245B0" w:rsidRPr="00BA6B00">
                    <w:rPr>
                      <w:rFonts w:ascii="Times New Roman" w:eastAsia="標楷體" w:hAnsi="Times New Roman" w:hint="eastAsia"/>
                    </w:rPr>
                    <w:t>)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2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：</w:t>
                  </w:r>
                  <w:r w:rsidR="000B50D9" w:rsidRPr="00BA6B00">
                    <w:rPr>
                      <w:rFonts w:ascii="Times New Roman" w:eastAsia="標楷體" w:hAnsi="Times New Roman" w:hint="eastAsia"/>
                    </w:rPr>
                    <w:t>(</w:t>
                  </w:r>
                  <w:r w:rsidR="000B50D9" w:rsidRPr="00BA6B00">
                    <w:rPr>
                      <w:rFonts w:ascii="Times New Roman" w:eastAsia="標楷體" w:hAnsi="Times New Roman" w:hint="eastAsia"/>
                    </w:rPr>
                    <w:t>名稱</w:t>
                  </w:r>
                  <w:r w:rsidR="000B50D9" w:rsidRPr="00BA6B00">
                    <w:rPr>
                      <w:rFonts w:ascii="Times New Roman" w:eastAsia="標楷體" w:hAnsi="Times New Roman" w:hint="eastAsia"/>
                    </w:rPr>
                    <w:t>)</w:t>
                  </w:r>
                </w:p>
              </w:tc>
            </w:tr>
            <w:tr w:rsidR="00BA6B00" w:rsidRPr="00BA6B00" w14:paraId="1DA3DBD5" w14:textId="77777777" w:rsidTr="00C470DE">
              <w:trPr>
                <w:trHeight w:val="250"/>
              </w:trPr>
              <w:tc>
                <w:tcPr>
                  <w:tcW w:w="1013" w:type="pct"/>
                  <w:tcBorders>
                    <w:left w:val="nil"/>
                  </w:tcBorders>
                  <w:vAlign w:val="center"/>
                </w:tcPr>
                <w:p w14:paraId="2C73B2B2" w14:textId="77777777" w:rsidR="002A2935" w:rsidRPr="00BA6B00" w:rsidRDefault="000B50D9" w:rsidP="00417790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(</w:t>
                  </w:r>
                  <w:r w:rsidR="00AA067A" w:rsidRPr="00BA6B00">
                    <w:rPr>
                      <w:rFonts w:ascii="Times New Roman" w:eastAsia="標楷體" w:hAnsi="Times New Roman" w:hint="eastAsia"/>
                    </w:rPr>
                    <w:t>考量因素</w:t>
                  </w:r>
                  <w:r w:rsidR="00AA067A" w:rsidRPr="00BA6B00">
                    <w:rPr>
                      <w:rFonts w:ascii="Times New Roman" w:eastAsia="標楷體" w:hAnsi="Times New Roman" w:hint="eastAsia"/>
                    </w:rPr>
                    <w:t>1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)</w:t>
                  </w:r>
                </w:p>
              </w:tc>
              <w:tc>
                <w:tcPr>
                  <w:tcW w:w="1993" w:type="pct"/>
                  <w:vAlign w:val="center"/>
                </w:tcPr>
                <w:p w14:paraId="6D9B160D" w14:textId="77777777" w:rsidR="002A2935" w:rsidRPr="00BA6B00" w:rsidRDefault="002A2935" w:rsidP="00C96E72">
                  <w:pPr>
                    <w:jc w:val="both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993" w:type="pct"/>
                  <w:tcBorders>
                    <w:right w:val="nil"/>
                  </w:tcBorders>
                  <w:vAlign w:val="center"/>
                </w:tcPr>
                <w:p w14:paraId="71A9E42F" w14:textId="77777777" w:rsidR="002A2935" w:rsidRPr="00BA6B00" w:rsidRDefault="002A2935" w:rsidP="00417790">
                  <w:pPr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BA6B00" w:rsidRPr="00BA6B00" w14:paraId="48B8C5E4" w14:textId="77777777" w:rsidTr="00C470DE">
              <w:trPr>
                <w:trHeight w:val="258"/>
              </w:trPr>
              <w:tc>
                <w:tcPr>
                  <w:tcW w:w="1013" w:type="pct"/>
                  <w:tcBorders>
                    <w:left w:val="nil"/>
                  </w:tcBorders>
                  <w:vAlign w:val="center"/>
                </w:tcPr>
                <w:p w14:paraId="32353E7D" w14:textId="77777777" w:rsidR="002A2935" w:rsidRPr="00BA6B00" w:rsidRDefault="000B50D9" w:rsidP="00AA067A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(</w:t>
                  </w:r>
                  <w:r w:rsidR="00AA067A" w:rsidRPr="00BA6B00">
                    <w:rPr>
                      <w:rFonts w:ascii="Times New Roman" w:eastAsia="標楷體" w:hAnsi="Times New Roman" w:hint="eastAsia"/>
                    </w:rPr>
                    <w:t>考量因素</w:t>
                  </w:r>
                  <w:r w:rsidR="00AA067A" w:rsidRPr="00BA6B00">
                    <w:rPr>
                      <w:rFonts w:ascii="Times New Roman" w:eastAsia="標楷體" w:hAnsi="Times New Roman" w:hint="eastAsia"/>
                    </w:rPr>
                    <w:t>2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)</w:t>
                  </w:r>
                </w:p>
              </w:tc>
              <w:tc>
                <w:tcPr>
                  <w:tcW w:w="1993" w:type="pct"/>
                  <w:vAlign w:val="center"/>
                </w:tcPr>
                <w:p w14:paraId="3FAB1F85" w14:textId="77777777" w:rsidR="002A2935" w:rsidRPr="00BA6B00" w:rsidRDefault="002A2935" w:rsidP="00417790">
                  <w:pPr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993" w:type="pct"/>
                  <w:tcBorders>
                    <w:right w:val="nil"/>
                  </w:tcBorders>
                  <w:vAlign w:val="center"/>
                </w:tcPr>
                <w:p w14:paraId="22E5108D" w14:textId="77777777" w:rsidR="002A2935" w:rsidRPr="00BA6B00" w:rsidRDefault="002A2935" w:rsidP="00417790">
                  <w:pPr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BA6B00" w:rsidRPr="00BA6B00" w14:paraId="798B7A5F" w14:textId="77777777" w:rsidTr="00C470DE">
              <w:trPr>
                <w:trHeight w:val="279"/>
              </w:trPr>
              <w:tc>
                <w:tcPr>
                  <w:tcW w:w="1013" w:type="pct"/>
                  <w:tcBorders>
                    <w:left w:val="nil"/>
                  </w:tcBorders>
                  <w:vAlign w:val="center"/>
                </w:tcPr>
                <w:p w14:paraId="738C9F68" w14:textId="77777777" w:rsidR="00E85847" w:rsidRPr="00BA6B00" w:rsidRDefault="00E85847" w:rsidP="00E85847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 w:hint="eastAsia"/>
                    </w:rPr>
                    <w:t>(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考量因素</w:t>
                  </w:r>
                  <w:r w:rsidRPr="00BA6B00">
                    <w:rPr>
                      <w:rFonts w:ascii="Times New Roman" w:eastAsia="標楷體" w:hAnsi="Times New Roman" w:hint="eastAsia"/>
                    </w:rPr>
                    <w:t>3)</w:t>
                  </w:r>
                </w:p>
              </w:tc>
              <w:tc>
                <w:tcPr>
                  <w:tcW w:w="1993" w:type="pct"/>
                  <w:vAlign w:val="center"/>
                </w:tcPr>
                <w:p w14:paraId="74CC41FA" w14:textId="77777777" w:rsidR="00E85847" w:rsidRPr="00BA6B00" w:rsidRDefault="00E85847" w:rsidP="00417790">
                  <w:pPr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993" w:type="pct"/>
                  <w:tcBorders>
                    <w:right w:val="nil"/>
                  </w:tcBorders>
                  <w:vAlign w:val="center"/>
                </w:tcPr>
                <w:p w14:paraId="5B0C14EC" w14:textId="77777777" w:rsidR="00E85847" w:rsidRPr="00BA6B00" w:rsidRDefault="00E85847" w:rsidP="00417790">
                  <w:pPr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BA6B00" w:rsidRPr="00BA6B00" w14:paraId="704E9488" w14:textId="77777777" w:rsidTr="00610EAA">
              <w:trPr>
                <w:trHeight w:val="349"/>
              </w:trPr>
              <w:tc>
                <w:tcPr>
                  <w:tcW w:w="1013" w:type="pct"/>
                  <w:tcBorders>
                    <w:left w:val="nil"/>
                  </w:tcBorders>
                  <w:vAlign w:val="center"/>
                </w:tcPr>
                <w:p w14:paraId="76E28A24" w14:textId="77777777" w:rsidR="002A2935" w:rsidRPr="00BA6B00" w:rsidRDefault="00E85847" w:rsidP="00AA067A">
                  <w:pPr>
                    <w:rPr>
                      <w:rFonts w:ascii="Times New Roman" w:eastAsia="標楷體" w:hAnsi="Times New Roman"/>
                    </w:rPr>
                  </w:pPr>
                  <w:r w:rsidRPr="00BA6B00">
                    <w:rPr>
                      <w:rFonts w:ascii="Times New Roman" w:eastAsia="標楷體" w:hAnsi="Times New Roman"/>
                    </w:rPr>
                    <w:t>…</w:t>
                  </w:r>
                </w:p>
              </w:tc>
              <w:tc>
                <w:tcPr>
                  <w:tcW w:w="1993" w:type="pct"/>
                  <w:vAlign w:val="center"/>
                </w:tcPr>
                <w:p w14:paraId="6BDA7C30" w14:textId="77777777" w:rsidR="002A2935" w:rsidRPr="00BA6B00" w:rsidRDefault="002A2935" w:rsidP="00417790">
                  <w:pPr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993" w:type="pct"/>
                  <w:tcBorders>
                    <w:right w:val="nil"/>
                  </w:tcBorders>
                  <w:vAlign w:val="center"/>
                </w:tcPr>
                <w:p w14:paraId="37DB3A0B" w14:textId="77777777" w:rsidR="002A2935" w:rsidRPr="00BA6B00" w:rsidRDefault="002A2935" w:rsidP="00417790">
                  <w:pPr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BA6B00" w:rsidRPr="00BA6B00" w14:paraId="1BC84BD3" w14:textId="77777777" w:rsidTr="00610EAA">
              <w:trPr>
                <w:trHeight w:val="552"/>
              </w:trPr>
              <w:tc>
                <w:tcPr>
                  <w:tcW w:w="5000" w:type="pct"/>
                  <w:gridSpan w:val="3"/>
                  <w:tcBorders>
                    <w:left w:val="nil"/>
                    <w:right w:val="nil"/>
                  </w:tcBorders>
                </w:tcPr>
                <w:p w14:paraId="11A50BC3" w14:textId="77777777" w:rsidR="006777D9" w:rsidRPr="00BA6B00" w:rsidRDefault="006777D9" w:rsidP="000B50D9">
                  <w:pPr>
                    <w:rPr>
                      <w:rFonts w:ascii="Times New Roman" w:eastAsia="標楷體" w:hAnsi="Times New Roman"/>
                      <w:b/>
                    </w:rPr>
                  </w:pP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(</w:t>
                  </w: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二</w:t>
                  </w: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)</w:t>
                  </w:r>
                  <w:r w:rsidRPr="00BA6B00">
                    <w:rPr>
                      <w:rFonts w:ascii="Times New Roman" w:eastAsia="標楷體" w:hAnsi="Times New Roman" w:hint="eastAsia"/>
                      <w:b/>
                    </w:rPr>
                    <w:t>方案之選定：</w:t>
                  </w:r>
                  <w:r w:rsidRPr="004627E0">
                    <w:rPr>
                      <w:rFonts w:ascii="Times New Roman" w:eastAsia="標楷體" w:hAnsi="Times New Roman" w:hint="eastAsia"/>
                    </w:rPr>
                    <w:t>方案</w:t>
                  </w:r>
                  <w:r w:rsidR="000B50D9" w:rsidRPr="004627E0">
                    <w:rPr>
                      <w:rFonts w:ascii="Times New Roman" w:eastAsia="標楷體" w:hAnsi="Times New Roman" w:hint="eastAsia"/>
                    </w:rPr>
                    <w:t>○：</w:t>
                  </w:r>
                  <w:r w:rsidR="000B50D9" w:rsidRPr="004627E0">
                    <w:rPr>
                      <w:rFonts w:ascii="Times New Roman" w:eastAsia="標楷體" w:hAnsi="Times New Roman" w:hint="eastAsia"/>
                    </w:rPr>
                    <w:t>(</w:t>
                  </w:r>
                  <w:r w:rsidR="000B50D9" w:rsidRPr="004627E0">
                    <w:rPr>
                      <w:rFonts w:ascii="Times New Roman" w:eastAsia="標楷體" w:hAnsi="Times New Roman" w:hint="eastAsia"/>
                    </w:rPr>
                    <w:t>名稱</w:t>
                  </w:r>
                  <w:r w:rsidR="000B50D9" w:rsidRPr="004627E0">
                    <w:rPr>
                      <w:rFonts w:ascii="Times New Roman" w:eastAsia="標楷體" w:hAnsi="Times New Roman" w:hint="eastAsia"/>
                    </w:rPr>
                    <w:t>)</w:t>
                  </w:r>
                </w:p>
                <w:p w14:paraId="03C0F01D" w14:textId="09EE55AD" w:rsidR="001A3D8E" w:rsidRPr="00BA6B00" w:rsidRDefault="00636E07" w:rsidP="00322764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所選定之方案須填列</w:t>
                  </w:r>
                  <w:r w:rsidR="00577FBE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附表</w:t>
                  </w:r>
                  <w:r w:rsidR="00577FBE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2</w:t>
                  </w:r>
                  <w:r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「政策分工及後續方案追蹤情形</w:t>
                  </w:r>
                  <w:r w:rsidR="00322764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表</w:t>
                  </w:r>
                  <w:r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」，</w:t>
                  </w:r>
                  <w:proofErr w:type="gramStart"/>
                  <w:r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並</w:t>
                  </w:r>
                  <w:r w:rsidR="00322764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經貴機關</w:t>
                  </w:r>
                  <w:proofErr w:type="gramEnd"/>
                  <w:r w:rsidR="00093608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性別平等專案小組審查</w:t>
                  </w:r>
                  <w:r w:rsidR="00322764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後</w:t>
                  </w:r>
                  <w:r w:rsidR="00093608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，</w:t>
                  </w:r>
                  <w:r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於</w:t>
                  </w:r>
                  <w:r w:rsidR="00322764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次</w:t>
                  </w:r>
                  <w:r w:rsidR="0089208B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年</w:t>
                  </w:r>
                  <w:r w:rsidR="00031BD6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9</w:t>
                  </w:r>
                  <w:r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月</w:t>
                  </w:r>
                  <w:r w:rsidR="00093608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底</w:t>
                  </w:r>
                  <w:r w:rsidR="00322764"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前函復</w:t>
                  </w:r>
                  <w:r w:rsidRPr="004627E0">
                    <w:rPr>
                      <w:rFonts w:ascii="Times New Roman" w:eastAsia="標楷體" w:hAnsi="Times New Roman" w:hint="eastAsia"/>
                      <w:color w:val="A6A6A6" w:themeColor="background1" w:themeShade="A6"/>
                    </w:rPr>
                    <w:t>主計處。</w:t>
                  </w:r>
                </w:p>
              </w:tc>
            </w:tr>
          </w:tbl>
          <w:p w14:paraId="6E119579" w14:textId="77777777" w:rsidR="002A2935" w:rsidRPr="00BA6B00" w:rsidRDefault="002A2935" w:rsidP="00EF0F5E">
            <w:pPr>
              <w:pStyle w:val="a5"/>
              <w:rPr>
                <w:rFonts w:ascii="Times New Roman" w:eastAsia="標楷體" w:hAnsi="Times New Roman"/>
              </w:rPr>
            </w:pPr>
          </w:p>
        </w:tc>
      </w:tr>
      <w:tr w:rsidR="00BA6B00" w:rsidRPr="00BA6B00" w14:paraId="5B20DD0A" w14:textId="77777777" w:rsidTr="00C470DE">
        <w:trPr>
          <w:trHeight w:val="566"/>
        </w:trPr>
        <w:tc>
          <w:tcPr>
            <w:tcW w:w="9072" w:type="dxa"/>
            <w:gridSpan w:val="5"/>
          </w:tcPr>
          <w:p w14:paraId="2257DA72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</w:rPr>
              <w:t>三</w:t>
            </w:r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</w:rPr>
              <w:t>方案</w:t>
            </w: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</w:rPr>
              <w:t>計畫</w:t>
            </w:r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</w:rPr>
              <w:t>類型與預決算數</w:t>
            </w:r>
          </w:p>
          <w:p w14:paraId="1F640502" w14:textId="77777777" w:rsidR="00042B36" w:rsidRPr="00BA6B00" w:rsidRDefault="00042B36" w:rsidP="00042B36">
            <w:pPr>
              <w:ind w:leftChars="42" w:left="101"/>
              <w:jc w:val="right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cs="Times New Roman"/>
                <w:sz w:val="16"/>
                <w:szCs w:val="16"/>
              </w:rPr>
              <w:t>單位：</w:t>
            </w:r>
            <w:r w:rsidRPr="00BA6B00">
              <w:rPr>
                <w:rFonts w:ascii="Times New Roman" w:eastAsia="標楷體" w:hAnsi="Times New Roman" w:cs="Times New Roman" w:hint="eastAsia"/>
                <w:kern w:val="0"/>
                <w:sz w:val="16"/>
                <w:szCs w:val="16"/>
              </w:rPr>
              <w:t>新臺幣元</w:t>
            </w:r>
          </w:p>
        </w:tc>
      </w:tr>
      <w:tr w:rsidR="00BA6B00" w:rsidRPr="00BA6B00" w14:paraId="52D44EBA" w14:textId="77777777" w:rsidTr="00F72754">
        <w:trPr>
          <w:trHeight w:val="249"/>
        </w:trPr>
        <w:tc>
          <w:tcPr>
            <w:tcW w:w="2127" w:type="dxa"/>
          </w:tcPr>
          <w:p w14:paraId="16CCB522" w14:textId="77777777" w:rsidR="00042B36" w:rsidRPr="00F72754" w:rsidRDefault="00042B36" w:rsidP="00042B36">
            <w:pPr>
              <w:ind w:leftChars="42" w:left="101"/>
              <w:rPr>
                <w:rFonts w:ascii="標楷體" w:eastAsia="標楷體" w:hAnsi="標楷體"/>
              </w:rPr>
            </w:pPr>
            <w:r w:rsidRPr="00F72754">
              <w:rPr>
                <w:rFonts w:ascii="標楷體" w:eastAsia="標楷體" w:hAnsi="標楷體" w:cs="Arial" w:hint="eastAsia"/>
                <w:szCs w:val="20"/>
              </w:rPr>
              <w:t>年度</w:t>
            </w:r>
          </w:p>
        </w:tc>
        <w:tc>
          <w:tcPr>
            <w:tcW w:w="1736" w:type="dxa"/>
          </w:tcPr>
          <w:p w14:paraId="464D8D6D" w14:textId="77777777" w:rsidR="00042B36" w:rsidRPr="004627E0" w:rsidRDefault="00042B36" w:rsidP="00042B36">
            <w:pPr>
              <w:ind w:leftChars="42" w:left="101"/>
              <w:jc w:val="center"/>
              <w:rPr>
                <w:rFonts w:ascii="Times New Roman" w:eastAsia="標楷體" w:hAnsi="Times New Roman"/>
              </w:rPr>
            </w:pPr>
            <w:r w:rsidRPr="004627E0">
              <w:rPr>
                <w:rFonts w:ascii="Times New Roman" w:eastAsia="標楷體" w:hAnsi="Times New Roman" w:cs="Arial" w:hint="eastAsia"/>
              </w:rPr>
              <w:t>1</w:t>
            </w:r>
            <w:r w:rsidR="006851DA" w:rsidRPr="004627E0">
              <w:rPr>
                <w:rFonts w:ascii="Times New Roman" w:eastAsia="標楷體" w:hAnsi="Times New Roman" w:cs="Arial" w:hint="eastAsia"/>
              </w:rPr>
              <w:t>11</w:t>
            </w:r>
            <w:r w:rsidRPr="004627E0">
              <w:rPr>
                <w:rFonts w:ascii="Times New Roman" w:eastAsia="標楷體" w:hAnsi="Times New Roman" w:cs="Arial" w:hint="eastAsia"/>
              </w:rPr>
              <w:t>年</w:t>
            </w:r>
          </w:p>
        </w:tc>
        <w:tc>
          <w:tcPr>
            <w:tcW w:w="1736" w:type="dxa"/>
          </w:tcPr>
          <w:p w14:paraId="283771A8" w14:textId="77777777" w:rsidR="00042B36" w:rsidRPr="004627E0" w:rsidRDefault="00042B36" w:rsidP="00042B36">
            <w:pPr>
              <w:ind w:leftChars="42" w:left="101"/>
              <w:jc w:val="center"/>
              <w:rPr>
                <w:rFonts w:ascii="Times New Roman" w:eastAsia="標楷體" w:hAnsi="Times New Roman"/>
              </w:rPr>
            </w:pPr>
            <w:r w:rsidRPr="004627E0">
              <w:rPr>
                <w:rFonts w:ascii="Times New Roman" w:eastAsia="標楷體" w:hAnsi="Times New Roman" w:cs="Arial" w:hint="eastAsia"/>
              </w:rPr>
              <w:t>1</w:t>
            </w:r>
            <w:r w:rsidR="006851DA" w:rsidRPr="004627E0">
              <w:rPr>
                <w:rFonts w:ascii="Times New Roman" w:eastAsia="標楷體" w:hAnsi="Times New Roman" w:cs="Arial" w:hint="eastAsia"/>
              </w:rPr>
              <w:t>12</w:t>
            </w:r>
            <w:r w:rsidRPr="004627E0">
              <w:rPr>
                <w:rFonts w:ascii="Times New Roman" w:eastAsia="標楷體" w:hAnsi="Times New Roman" w:cs="Arial" w:hint="eastAsia"/>
              </w:rPr>
              <w:t>年</w:t>
            </w:r>
          </w:p>
        </w:tc>
        <w:tc>
          <w:tcPr>
            <w:tcW w:w="1736" w:type="dxa"/>
          </w:tcPr>
          <w:p w14:paraId="720FF273" w14:textId="77777777" w:rsidR="00042B36" w:rsidRPr="004627E0" w:rsidRDefault="00042B36" w:rsidP="006851DA">
            <w:pPr>
              <w:ind w:leftChars="42" w:left="101"/>
              <w:jc w:val="center"/>
              <w:rPr>
                <w:rFonts w:ascii="Times New Roman" w:eastAsia="標楷體" w:hAnsi="Times New Roman"/>
              </w:rPr>
            </w:pPr>
            <w:r w:rsidRPr="004627E0">
              <w:rPr>
                <w:rFonts w:ascii="Times New Roman" w:eastAsia="標楷體" w:hAnsi="Times New Roman" w:cs="Arial" w:hint="eastAsia"/>
              </w:rPr>
              <w:t>1</w:t>
            </w:r>
            <w:r w:rsidR="007E53D6" w:rsidRPr="004627E0">
              <w:rPr>
                <w:rFonts w:ascii="Times New Roman" w:eastAsia="標楷體" w:hAnsi="Times New Roman" w:cs="Arial" w:hint="eastAsia"/>
              </w:rPr>
              <w:t>1</w:t>
            </w:r>
            <w:r w:rsidR="006851DA" w:rsidRPr="004627E0">
              <w:rPr>
                <w:rFonts w:ascii="Times New Roman" w:eastAsia="標楷體" w:hAnsi="Times New Roman" w:cs="Arial" w:hint="eastAsia"/>
              </w:rPr>
              <w:t>3</w:t>
            </w:r>
            <w:r w:rsidRPr="004627E0">
              <w:rPr>
                <w:rFonts w:ascii="Times New Roman" w:eastAsia="標楷體" w:hAnsi="Times New Roman" w:cs="Arial" w:hint="eastAsia"/>
              </w:rPr>
              <w:t>年</w:t>
            </w:r>
          </w:p>
        </w:tc>
        <w:tc>
          <w:tcPr>
            <w:tcW w:w="1737" w:type="dxa"/>
          </w:tcPr>
          <w:p w14:paraId="68D51D5C" w14:textId="77777777" w:rsidR="00042B36" w:rsidRPr="004627E0" w:rsidRDefault="00042B36" w:rsidP="00042B36">
            <w:pPr>
              <w:ind w:leftChars="42" w:left="101"/>
              <w:jc w:val="center"/>
              <w:rPr>
                <w:rFonts w:ascii="Times New Roman" w:eastAsia="標楷體" w:hAnsi="Times New Roman"/>
              </w:rPr>
            </w:pPr>
            <w:r w:rsidRPr="004627E0">
              <w:rPr>
                <w:rFonts w:ascii="Times New Roman" w:eastAsia="標楷體" w:hAnsi="Times New Roman" w:cs="Arial" w:hint="eastAsia"/>
              </w:rPr>
              <w:t>1</w:t>
            </w:r>
            <w:r w:rsidR="006851DA" w:rsidRPr="004627E0">
              <w:rPr>
                <w:rFonts w:ascii="Times New Roman" w:eastAsia="標楷體" w:hAnsi="Times New Roman" w:cs="Arial" w:hint="eastAsia"/>
              </w:rPr>
              <w:t>14</w:t>
            </w:r>
            <w:r w:rsidRPr="004627E0">
              <w:rPr>
                <w:rFonts w:ascii="Times New Roman" w:eastAsia="標楷體" w:hAnsi="Times New Roman" w:cs="Arial" w:hint="eastAsia"/>
              </w:rPr>
              <w:t>年</w:t>
            </w:r>
          </w:p>
        </w:tc>
      </w:tr>
      <w:tr w:rsidR="00BA6B00" w:rsidRPr="00BA6B00" w14:paraId="329A11FD" w14:textId="77777777" w:rsidTr="00F72754">
        <w:trPr>
          <w:trHeight w:val="155"/>
        </w:trPr>
        <w:tc>
          <w:tcPr>
            <w:tcW w:w="2127" w:type="dxa"/>
          </w:tcPr>
          <w:p w14:paraId="35DD1C86" w14:textId="77777777" w:rsidR="00042B36" w:rsidRPr="00F72754" w:rsidRDefault="00042B36" w:rsidP="00042B36">
            <w:pPr>
              <w:ind w:leftChars="42" w:left="101"/>
              <w:rPr>
                <w:rFonts w:ascii="標楷體" w:eastAsia="標楷體" w:hAnsi="標楷體"/>
              </w:rPr>
            </w:pPr>
            <w:r w:rsidRPr="00F72754">
              <w:rPr>
                <w:rFonts w:ascii="標楷體" w:eastAsia="標楷體" w:hAnsi="標楷體" w:cs="Arial" w:hint="eastAsia"/>
                <w:szCs w:val="20"/>
              </w:rPr>
              <w:t>預算數</w:t>
            </w:r>
          </w:p>
        </w:tc>
        <w:tc>
          <w:tcPr>
            <w:tcW w:w="1736" w:type="dxa"/>
          </w:tcPr>
          <w:p w14:paraId="7E9C0A2E" w14:textId="77777777" w:rsidR="00042B36" w:rsidRPr="004627E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6" w:type="dxa"/>
          </w:tcPr>
          <w:p w14:paraId="433F8E2E" w14:textId="77777777" w:rsidR="00042B36" w:rsidRPr="004627E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6" w:type="dxa"/>
          </w:tcPr>
          <w:p w14:paraId="783E6422" w14:textId="77777777" w:rsidR="00042B36" w:rsidRPr="004627E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7" w:type="dxa"/>
          </w:tcPr>
          <w:p w14:paraId="0C945C00" w14:textId="77777777" w:rsidR="00042B36" w:rsidRPr="004627E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</w:tr>
      <w:tr w:rsidR="00BA6B00" w:rsidRPr="00BA6B00" w14:paraId="5E3E1F5B" w14:textId="77777777" w:rsidTr="00F72754">
        <w:trPr>
          <w:trHeight w:val="217"/>
        </w:trPr>
        <w:tc>
          <w:tcPr>
            <w:tcW w:w="2127" w:type="dxa"/>
          </w:tcPr>
          <w:p w14:paraId="5BB0F445" w14:textId="77777777" w:rsidR="00042B36" w:rsidRPr="00F72754" w:rsidRDefault="00042B36" w:rsidP="00042B36">
            <w:pPr>
              <w:ind w:leftChars="42" w:left="101"/>
              <w:rPr>
                <w:rFonts w:ascii="標楷體" w:eastAsia="標楷體" w:hAnsi="標楷體"/>
              </w:rPr>
            </w:pPr>
            <w:r w:rsidRPr="00F72754">
              <w:rPr>
                <w:rFonts w:ascii="標楷體" w:eastAsia="標楷體" w:hAnsi="標楷體" w:cs="Arial" w:hint="eastAsia"/>
                <w:szCs w:val="20"/>
              </w:rPr>
              <w:t>決算數(</w:t>
            </w:r>
            <w:r w:rsidRPr="00F72754">
              <w:rPr>
                <w:rFonts w:ascii="標楷體" w:eastAsia="標楷體" w:hAnsi="標楷體" w:cs="Times New Roman" w:hint="eastAsia"/>
                <w:kern w:val="0"/>
                <w:szCs w:val="20"/>
              </w:rPr>
              <w:t>執行數</w:t>
            </w:r>
            <w:r w:rsidRPr="00F72754">
              <w:rPr>
                <w:rFonts w:ascii="標楷體" w:eastAsia="標楷體" w:hAnsi="標楷體" w:cs="Arial" w:hint="eastAsia"/>
                <w:szCs w:val="20"/>
              </w:rPr>
              <w:t>)</w:t>
            </w:r>
          </w:p>
        </w:tc>
        <w:tc>
          <w:tcPr>
            <w:tcW w:w="1736" w:type="dxa"/>
          </w:tcPr>
          <w:p w14:paraId="2E97E158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6" w:type="dxa"/>
          </w:tcPr>
          <w:p w14:paraId="13ACC47D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6" w:type="dxa"/>
          </w:tcPr>
          <w:p w14:paraId="65FAA8E1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7" w:type="dxa"/>
          </w:tcPr>
          <w:p w14:paraId="5C2DA5CA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</w:tr>
      <w:tr w:rsidR="00BA6B00" w:rsidRPr="00BA6B00" w14:paraId="450D8D03" w14:textId="77777777" w:rsidTr="00F72754">
        <w:trPr>
          <w:trHeight w:val="56"/>
        </w:trPr>
        <w:tc>
          <w:tcPr>
            <w:tcW w:w="2127" w:type="dxa"/>
          </w:tcPr>
          <w:p w14:paraId="1045D242" w14:textId="77777777" w:rsidR="00042B36" w:rsidRPr="00F72754" w:rsidRDefault="00042B36" w:rsidP="00042B36">
            <w:pPr>
              <w:ind w:leftChars="42" w:left="101"/>
              <w:rPr>
                <w:rFonts w:ascii="標楷體" w:eastAsia="標楷體" w:hAnsi="標楷體"/>
              </w:rPr>
            </w:pPr>
            <w:r w:rsidRPr="00F72754">
              <w:rPr>
                <w:rFonts w:ascii="標楷體" w:eastAsia="標楷體" w:hAnsi="標楷體" w:cs="Times New Roman"/>
                <w:szCs w:val="20"/>
              </w:rPr>
              <w:t>類型</w:t>
            </w:r>
          </w:p>
        </w:tc>
        <w:tc>
          <w:tcPr>
            <w:tcW w:w="1736" w:type="dxa"/>
          </w:tcPr>
          <w:p w14:paraId="619FEC8A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6" w:type="dxa"/>
          </w:tcPr>
          <w:p w14:paraId="4F425DAC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6" w:type="dxa"/>
          </w:tcPr>
          <w:p w14:paraId="40106CC5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  <w:tc>
          <w:tcPr>
            <w:tcW w:w="1737" w:type="dxa"/>
          </w:tcPr>
          <w:p w14:paraId="5129A0E0" w14:textId="77777777" w:rsidR="00042B36" w:rsidRPr="00BA6B00" w:rsidRDefault="00042B36" w:rsidP="00042B36">
            <w:pPr>
              <w:ind w:leftChars="42" w:left="101"/>
              <w:rPr>
                <w:rFonts w:ascii="Times New Roman" w:eastAsia="標楷體" w:hAnsi="Times New Roman"/>
              </w:rPr>
            </w:pPr>
          </w:p>
        </w:tc>
      </w:tr>
      <w:tr w:rsidR="00BA6B00" w:rsidRPr="00BA6B00" w14:paraId="709C21F0" w14:textId="77777777" w:rsidTr="00C470DE">
        <w:trPr>
          <w:trHeight w:val="410"/>
        </w:trPr>
        <w:tc>
          <w:tcPr>
            <w:tcW w:w="9072" w:type="dxa"/>
            <w:gridSpan w:val="5"/>
          </w:tcPr>
          <w:p w14:paraId="33E78B8D" w14:textId="77777777" w:rsidR="00042B36" w:rsidRPr="00BA6B00" w:rsidRDefault="00042B36" w:rsidP="00B5513B">
            <w:pPr>
              <w:spacing w:line="240" w:lineRule="exact"/>
              <w:ind w:leftChars="15" w:left="36"/>
              <w:rPr>
                <w:rFonts w:ascii="Times New Roman" w:eastAsia="標楷體" w:hAnsi="Times New Roman"/>
                <w:sz w:val="16"/>
                <w:szCs w:val="16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附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 xml:space="preserve"> </w:t>
            </w:r>
            <w:proofErr w:type="gramStart"/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註</w:t>
            </w:r>
            <w:proofErr w:type="gramEnd"/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：</w:t>
            </w:r>
          </w:p>
          <w:p w14:paraId="54E1636F" w14:textId="77777777" w:rsidR="00042B36" w:rsidRPr="00BA6B00" w:rsidRDefault="00042B36" w:rsidP="00B5513B">
            <w:pPr>
              <w:spacing w:line="240" w:lineRule="exact"/>
              <w:ind w:leftChars="15" w:left="36"/>
              <w:rPr>
                <w:rFonts w:ascii="Times New Roman" w:eastAsia="標楷體" w:hAnsi="Times New Roman"/>
                <w:sz w:val="16"/>
                <w:szCs w:val="16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1</w:t>
            </w:r>
            <w:r w:rsidRPr="00070253">
              <w:rPr>
                <w:rFonts w:ascii="Times New Roman" w:eastAsia="標楷體" w:hAnsi="Times New Roman" w:hint="eastAsia"/>
                <w:sz w:val="20"/>
                <w:szCs w:val="16"/>
              </w:rPr>
              <w:t>.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性別預算類型如下：</w:t>
            </w:r>
          </w:p>
          <w:p w14:paraId="65B0708A" w14:textId="77777777" w:rsidR="00042B36" w:rsidRPr="00BA6B00" w:rsidRDefault="00042B36" w:rsidP="00B5513B">
            <w:pPr>
              <w:spacing w:line="240" w:lineRule="exact"/>
              <w:ind w:leftChars="75" w:left="1286" w:hangingChars="691" w:hanging="1106"/>
              <w:rPr>
                <w:rFonts w:ascii="Times New Roman" w:eastAsia="標楷體" w:hAnsi="Times New Roman"/>
                <w:sz w:val="16"/>
                <w:szCs w:val="16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(1)</w:t>
            </w:r>
            <w:r w:rsidR="007F76F1"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經性別影響評估之方案計畫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。</w:t>
            </w:r>
          </w:p>
          <w:p w14:paraId="3CDA4875" w14:textId="77777777" w:rsidR="00042B36" w:rsidRPr="00BA6B00" w:rsidRDefault="00042B36" w:rsidP="00B5513B">
            <w:pPr>
              <w:spacing w:line="240" w:lineRule="exact"/>
              <w:ind w:leftChars="75" w:left="1286" w:hangingChars="691" w:hanging="1106"/>
              <w:rPr>
                <w:rFonts w:ascii="Times New Roman" w:eastAsia="標楷體" w:hAnsi="Times New Roman"/>
                <w:sz w:val="16"/>
                <w:szCs w:val="16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(2)</w:t>
            </w:r>
            <w:r w:rsidR="007F76F1"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性別平等政策方針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。</w:t>
            </w:r>
          </w:p>
          <w:p w14:paraId="1D1A80AE" w14:textId="77777777" w:rsidR="00042B36" w:rsidRPr="00BA6B00" w:rsidRDefault="00042B36" w:rsidP="00B5513B">
            <w:pPr>
              <w:spacing w:line="240" w:lineRule="exact"/>
              <w:ind w:leftChars="75" w:left="1286" w:hangingChars="691" w:hanging="1106"/>
              <w:rPr>
                <w:rFonts w:ascii="Times New Roman" w:eastAsia="標楷體" w:hAnsi="Times New Roman"/>
                <w:sz w:val="16"/>
                <w:szCs w:val="16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(3)</w:t>
            </w:r>
            <w:r w:rsidR="007F76F1"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性別主流化工具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。</w:t>
            </w:r>
          </w:p>
          <w:p w14:paraId="1CC75453" w14:textId="77777777" w:rsidR="00042B36" w:rsidRPr="00BA6B00" w:rsidRDefault="00042B36" w:rsidP="00B5513B">
            <w:pPr>
              <w:spacing w:line="240" w:lineRule="exact"/>
              <w:ind w:leftChars="75" w:left="1286" w:hangingChars="691" w:hanging="1106"/>
              <w:rPr>
                <w:rFonts w:ascii="Times New Roman" w:eastAsia="標楷體" w:hAnsi="Times New Roman"/>
                <w:sz w:val="16"/>
                <w:szCs w:val="16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(4)</w:t>
            </w:r>
            <w:r w:rsidR="007F76F1"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促進性別平等相關法令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。</w:t>
            </w:r>
          </w:p>
          <w:p w14:paraId="25FAC813" w14:textId="77777777" w:rsidR="007F76F1" w:rsidRPr="00BA6B00" w:rsidRDefault="007F76F1" w:rsidP="00B5513B">
            <w:pPr>
              <w:spacing w:line="240" w:lineRule="exact"/>
              <w:ind w:leftChars="75" w:left="1286" w:hangingChars="691" w:hanging="1106"/>
              <w:rPr>
                <w:rFonts w:ascii="Times New Roman" w:eastAsia="標楷體" w:hAnsi="Times New Roman"/>
                <w:sz w:val="16"/>
                <w:szCs w:val="16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(5)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其他促進性別平等業務。</w:t>
            </w:r>
          </w:p>
          <w:p w14:paraId="20DA452A" w14:textId="77777777" w:rsidR="00042B36" w:rsidRPr="00BA6B00" w:rsidRDefault="00042B36" w:rsidP="00B5513B">
            <w:pPr>
              <w:ind w:leftChars="15" w:left="36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2</w:t>
            </w:r>
            <w:r w:rsidRPr="00070253">
              <w:rPr>
                <w:rFonts w:ascii="Times New Roman" w:eastAsia="標楷體" w:hAnsi="Times New Roman" w:hint="eastAsia"/>
                <w:sz w:val="20"/>
                <w:szCs w:val="16"/>
              </w:rPr>
              <w:t>.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若計畫屬中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(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長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)</w:t>
            </w:r>
            <w:r w:rsidRPr="00BA6B00">
              <w:rPr>
                <w:rFonts w:ascii="Times New Roman" w:eastAsia="標楷體" w:hAnsi="Times New Roman" w:hint="eastAsia"/>
                <w:sz w:val="16"/>
                <w:szCs w:val="16"/>
              </w:rPr>
              <w:t>期性計畫案，則須填列計畫執行各年之預算數、決算數及預算類型。</w:t>
            </w:r>
          </w:p>
        </w:tc>
      </w:tr>
    </w:tbl>
    <w:p w14:paraId="30CEF18B" w14:textId="77777777" w:rsidR="00EF0F5E" w:rsidRPr="00BA6B00" w:rsidRDefault="00EF0F5E" w:rsidP="005E58DA">
      <w:pPr>
        <w:pStyle w:val="a5"/>
        <w:numPr>
          <w:ilvl w:val="0"/>
          <w:numId w:val="1"/>
        </w:numPr>
        <w:spacing w:beforeLines="50" w:before="180" w:afterLines="25" w:after="90"/>
        <w:ind w:leftChars="0" w:left="482" w:hanging="482"/>
        <w:rPr>
          <w:rFonts w:ascii="Times New Roman" w:eastAsia="標楷體" w:hAnsi="Times New Roman"/>
          <w:b/>
        </w:rPr>
      </w:pPr>
      <w:r w:rsidRPr="00BA6B00">
        <w:rPr>
          <w:rFonts w:ascii="Times New Roman" w:eastAsia="標楷體" w:hAnsi="Times New Roman" w:hint="eastAsia"/>
          <w:b/>
        </w:rPr>
        <w:t>執行決策之溝通</w:t>
      </w:r>
    </w:p>
    <w:tbl>
      <w:tblPr>
        <w:tblStyle w:val="a6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2948"/>
        <w:gridCol w:w="4139"/>
      </w:tblGrid>
      <w:tr w:rsidR="00BA6B00" w:rsidRPr="00BA6B00" w14:paraId="47090004" w14:textId="77777777" w:rsidTr="003E364E">
        <w:trPr>
          <w:trHeight w:val="2109"/>
        </w:trPr>
        <w:tc>
          <w:tcPr>
            <w:tcW w:w="1985" w:type="dxa"/>
          </w:tcPr>
          <w:p w14:paraId="0E1536FE" w14:textId="77777777" w:rsidR="00E85847" w:rsidRPr="00BA6B00" w:rsidRDefault="00E85847" w:rsidP="00653BA3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proofErr w:type="gramStart"/>
            <w:r w:rsidRPr="00BA6B00">
              <w:rPr>
                <w:rFonts w:ascii="Times New Roman" w:eastAsia="標楷體" w:hAnsi="Times New Roman" w:hint="eastAsia"/>
                <w:b/>
              </w:rPr>
              <w:t>一</w:t>
            </w:r>
            <w:proofErr w:type="gramEnd"/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Pr="00BA6B00">
              <w:rPr>
                <w:rFonts w:ascii="Times New Roman" w:eastAsia="標楷體" w:hAnsi="Times New Roman" w:hint="eastAsia"/>
                <w:b/>
              </w:rPr>
              <w:t>涉及層級</w:t>
            </w:r>
          </w:p>
          <w:p w14:paraId="5EEB6B6A" w14:textId="77777777" w:rsidR="00E85847" w:rsidRPr="00BA6B00" w:rsidRDefault="00C470DE" w:rsidP="00C470DE">
            <w:pPr>
              <w:pStyle w:val="a5"/>
              <w:ind w:leftChars="150" w:left="360"/>
              <w:rPr>
                <w:rFonts w:ascii="Times New Roman" w:eastAsia="標楷體" w:hAnsi="Times New Roman"/>
                <w:b/>
              </w:rPr>
            </w:pPr>
            <w:r w:rsidRPr="004627E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（</w:t>
            </w:r>
            <w:r w:rsidR="00E85847" w:rsidRPr="004627E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可複選</w:t>
            </w:r>
            <w:r w:rsidRPr="004627E0">
              <w:rPr>
                <w:rFonts w:ascii="Times New Roman" w:eastAsia="標楷體" w:hAnsi="Times New Roman" w:hint="eastAsia"/>
                <w:b/>
                <w:color w:val="A6A6A6" w:themeColor="background1" w:themeShade="A6"/>
              </w:rPr>
              <w:t>）</w:t>
            </w:r>
          </w:p>
        </w:tc>
        <w:tc>
          <w:tcPr>
            <w:tcW w:w="2948" w:type="dxa"/>
            <w:tcBorders>
              <w:right w:val="nil"/>
            </w:tcBorders>
          </w:tcPr>
          <w:p w14:paraId="0884A3BE" w14:textId="77777777" w:rsidR="00E85847" w:rsidRPr="00BA6B00" w:rsidRDefault="00E85847" w:rsidP="005D5A7B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1.</w:t>
            </w:r>
            <w:r w:rsidRPr="00BA6B00">
              <w:rPr>
                <w:rFonts w:ascii="Times New Roman" w:eastAsia="標楷體" w:hAnsi="Times New Roman"/>
              </w:rPr>
              <w:sym w:font="Wingdings" w:char="F0A8"/>
            </w:r>
            <w:r w:rsidRPr="00BA6B00">
              <w:rPr>
                <w:rFonts w:ascii="Times New Roman" w:eastAsia="標楷體" w:hAnsi="Times New Roman" w:hint="eastAsia"/>
              </w:rPr>
              <w:t>僅本機關</w:t>
            </w:r>
          </w:p>
          <w:p w14:paraId="638A6884" w14:textId="77777777" w:rsidR="00E85847" w:rsidRPr="00BA6B00" w:rsidRDefault="00E85847" w:rsidP="00653BA3">
            <w:pPr>
              <w:pStyle w:val="a5"/>
              <w:ind w:leftChars="1490" w:left="3576"/>
              <w:rPr>
                <w:rFonts w:ascii="Times New Roman" w:eastAsia="標楷體" w:hAnsi="Times New Roman"/>
              </w:rPr>
            </w:pPr>
          </w:p>
          <w:p w14:paraId="4FD88E82" w14:textId="77777777" w:rsidR="00E85847" w:rsidRPr="00BA6B00" w:rsidRDefault="00E85847" w:rsidP="00653BA3">
            <w:pPr>
              <w:pStyle w:val="a5"/>
              <w:ind w:leftChars="1490" w:left="3576"/>
              <w:rPr>
                <w:rFonts w:ascii="Times New Roman" w:eastAsia="標楷體" w:hAnsi="Times New Roman"/>
              </w:rPr>
            </w:pPr>
          </w:p>
          <w:p w14:paraId="41DFE30C" w14:textId="77777777" w:rsidR="00E85847" w:rsidRPr="00BA6B00" w:rsidRDefault="00E85847" w:rsidP="00653BA3">
            <w:pPr>
              <w:pStyle w:val="a5"/>
              <w:ind w:leftChars="1490" w:left="3576"/>
              <w:rPr>
                <w:rFonts w:ascii="Times New Roman" w:eastAsia="標楷體" w:hAnsi="Times New Roman"/>
              </w:rPr>
            </w:pPr>
          </w:p>
          <w:p w14:paraId="45162AAF" w14:textId="77777777" w:rsidR="00E85847" w:rsidRPr="00BA6B00" w:rsidRDefault="00E85847" w:rsidP="00653BA3">
            <w:pPr>
              <w:pStyle w:val="a5"/>
              <w:ind w:leftChars="1490" w:left="3576"/>
              <w:rPr>
                <w:rFonts w:ascii="Times New Roman" w:eastAsia="標楷體" w:hAnsi="Times New Roman"/>
              </w:rPr>
            </w:pPr>
          </w:p>
          <w:p w14:paraId="7E7067EB" w14:textId="77777777" w:rsidR="00E85847" w:rsidRPr="00BA6B00" w:rsidRDefault="00E85847" w:rsidP="00E85847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</w:p>
        </w:tc>
        <w:tc>
          <w:tcPr>
            <w:tcW w:w="4139" w:type="dxa"/>
            <w:tcBorders>
              <w:left w:val="nil"/>
            </w:tcBorders>
          </w:tcPr>
          <w:p w14:paraId="394F953D" w14:textId="77777777" w:rsidR="00E85847" w:rsidRPr="00BA6B00" w:rsidRDefault="00E85847" w:rsidP="00E85847">
            <w:pPr>
              <w:pStyle w:val="a5"/>
              <w:ind w:leftChars="0" w:left="199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2.</w:t>
            </w:r>
            <w:r w:rsidR="00C470DE">
              <w:rPr>
                <w:rFonts w:ascii="Times New Roman" w:eastAsia="標楷體" w:hAnsi="Times New Roman" w:hint="eastAsia"/>
              </w:rPr>
              <w:t xml:space="preserve"> </w:t>
            </w:r>
            <w:r w:rsidRPr="00BA6B00">
              <w:rPr>
                <w:rFonts w:ascii="Times New Roman" w:eastAsia="標楷體" w:hAnsi="Times New Roman"/>
              </w:rPr>
              <w:sym w:font="Wingdings" w:char="F0A8"/>
            </w:r>
            <w:r w:rsidRPr="00BA6B00">
              <w:rPr>
                <w:rFonts w:ascii="Times New Roman" w:eastAsia="標楷體" w:hAnsi="Times New Roman" w:hint="eastAsia"/>
              </w:rPr>
              <w:t>涉及其他機關</w:t>
            </w:r>
          </w:p>
          <w:p w14:paraId="3D1D0A2B" w14:textId="77777777" w:rsidR="00E85847" w:rsidRPr="00BA6B00" w:rsidRDefault="00E85847" w:rsidP="00376BCB">
            <w:pPr>
              <w:ind w:leftChars="185" w:left="444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/>
              </w:rPr>
              <w:sym w:font="Wingdings" w:char="F0A8"/>
            </w:r>
            <w:r w:rsidRPr="00BA6B00">
              <w:rPr>
                <w:rFonts w:ascii="Times New Roman" w:eastAsia="標楷體" w:hAnsi="Times New Roman" w:hint="eastAsia"/>
              </w:rPr>
              <w:t>涉及中央</w:t>
            </w:r>
          </w:p>
          <w:p w14:paraId="1E1BF8A0" w14:textId="77777777" w:rsidR="00E85847" w:rsidRPr="00BA6B00" w:rsidRDefault="00E85847" w:rsidP="00376BCB">
            <w:pPr>
              <w:pStyle w:val="a5"/>
              <w:ind w:leftChars="185" w:left="444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/>
              </w:rPr>
              <w:sym w:font="Wingdings" w:char="F0A8"/>
            </w:r>
            <w:r w:rsidRPr="00BA6B00">
              <w:rPr>
                <w:rFonts w:ascii="Times New Roman" w:eastAsia="標楷體" w:hAnsi="Times New Roman" w:hint="eastAsia"/>
              </w:rPr>
              <w:t>涉及縣市</w:t>
            </w:r>
          </w:p>
          <w:p w14:paraId="321DE645" w14:textId="77777777" w:rsidR="00E85847" w:rsidRPr="00BA6B00" w:rsidRDefault="00E85847" w:rsidP="00376BCB">
            <w:pPr>
              <w:pStyle w:val="a5"/>
              <w:ind w:leftChars="185" w:left="444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/>
              </w:rPr>
              <w:sym w:font="Wingdings" w:char="F0A8"/>
            </w:r>
            <w:r w:rsidRPr="00BA6B00">
              <w:rPr>
                <w:rFonts w:ascii="Times New Roman" w:eastAsia="標楷體" w:hAnsi="Times New Roman" w:hint="eastAsia"/>
              </w:rPr>
              <w:t>涉及跨局處業務</w:t>
            </w:r>
          </w:p>
          <w:p w14:paraId="4017BE3B" w14:textId="77777777" w:rsidR="00E85847" w:rsidRPr="00BA6B00" w:rsidRDefault="00E85847" w:rsidP="00376BCB">
            <w:pPr>
              <w:pStyle w:val="a5"/>
              <w:ind w:leftChars="185" w:left="444"/>
              <w:rPr>
                <w:rFonts w:ascii="Times New Roman" w:eastAsia="標楷體" w:hAnsi="Times New Roman"/>
                <w:sz w:val="22"/>
              </w:rPr>
            </w:pPr>
            <w:r w:rsidRPr="00BA6B00">
              <w:rPr>
                <w:rFonts w:ascii="Times New Roman" w:eastAsia="標楷體" w:hAnsi="Times New Roman"/>
              </w:rPr>
              <w:sym w:font="Wingdings" w:char="F0A8"/>
            </w:r>
            <w:r w:rsidRPr="00BA6B00">
              <w:rPr>
                <w:rFonts w:ascii="Times New Roman" w:eastAsia="標楷體" w:hAnsi="Times New Roman" w:hint="eastAsia"/>
              </w:rPr>
              <w:t>涉及跨科室業務</w:t>
            </w:r>
          </w:p>
          <w:p w14:paraId="69E9BD1D" w14:textId="77777777" w:rsidR="00E85847" w:rsidRPr="00BA6B00" w:rsidRDefault="00E85847" w:rsidP="00376BCB">
            <w:pPr>
              <w:pStyle w:val="a5"/>
              <w:ind w:leftChars="185" w:left="444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/>
              </w:rPr>
              <w:sym w:font="Wingdings" w:char="F0A8"/>
            </w:r>
            <w:r w:rsidRPr="00BA6B00">
              <w:rPr>
                <w:rFonts w:ascii="Times New Roman" w:eastAsia="標楷體" w:hAnsi="Times New Roman" w:hint="eastAsia"/>
              </w:rPr>
              <w:t>涉及公所業務</w:t>
            </w:r>
          </w:p>
        </w:tc>
      </w:tr>
      <w:tr w:rsidR="00BA6B00" w:rsidRPr="00BA6B00" w14:paraId="740E6B82" w14:textId="77777777" w:rsidTr="003E364E">
        <w:trPr>
          <w:trHeight w:val="328"/>
        </w:trPr>
        <w:tc>
          <w:tcPr>
            <w:tcW w:w="1985" w:type="dxa"/>
            <w:vMerge w:val="restart"/>
          </w:tcPr>
          <w:p w14:paraId="3F52644F" w14:textId="77777777" w:rsidR="00653BA3" w:rsidRPr="00BA6B00" w:rsidRDefault="00653BA3" w:rsidP="00EF0F5E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BA6B00">
              <w:rPr>
                <w:rFonts w:ascii="Times New Roman" w:eastAsia="標楷體" w:hAnsi="Times New Roman" w:hint="eastAsia"/>
                <w:b/>
              </w:rPr>
              <w:t>(</w:t>
            </w:r>
            <w:r w:rsidRPr="00BA6B00">
              <w:rPr>
                <w:rFonts w:ascii="Times New Roman" w:eastAsia="標楷體" w:hAnsi="Times New Roman" w:hint="eastAsia"/>
                <w:b/>
              </w:rPr>
              <w:t>二</w:t>
            </w:r>
            <w:r w:rsidRPr="00BA6B00">
              <w:rPr>
                <w:rFonts w:ascii="Times New Roman" w:eastAsia="標楷體" w:hAnsi="Times New Roman" w:hint="eastAsia"/>
                <w:b/>
              </w:rPr>
              <w:t>)</w:t>
            </w:r>
            <w:r w:rsidR="005E74AB" w:rsidRPr="00BA6B00">
              <w:rPr>
                <w:rFonts w:ascii="Times New Roman" w:eastAsia="標楷體" w:hAnsi="Times New Roman" w:hint="eastAsia"/>
                <w:b/>
              </w:rPr>
              <w:t>討論</w:t>
            </w:r>
            <w:r w:rsidRPr="00BA6B00">
              <w:rPr>
                <w:rFonts w:ascii="Times New Roman" w:eastAsia="標楷體" w:hAnsi="Times New Roman" w:hint="eastAsia"/>
                <w:b/>
              </w:rPr>
              <w:t>會議</w:t>
            </w:r>
          </w:p>
        </w:tc>
        <w:tc>
          <w:tcPr>
            <w:tcW w:w="2948" w:type="dxa"/>
          </w:tcPr>
          <w:p w14:paraId="56DEEFC8" w14:textId="77777777" w:rsidR="00653BA3" w:rsidRPr="00BA6B00" w:rsidRDefault="00653BA3" w:rsidP="00EF0F5E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會議情形</w:t>
            </w:r>
          </w:p>
        </w:tc>
        <w:tc>
          <w:tcPr>
            <w:tcW w:w="4139" w:type="dxa"/>
          </w:tcPr>
          <w:p w14:paraId="41A1B7A1" w14:textId="77777777" w:rsidR="00653BA3" w:rsidRPr="00BA6B00" w:rsidRDefault="00653BA3" w:rsidP="00EF0F5E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</w:rPr>
              <w:t>會議決議重點</w:t>
            </w:r>
          </w:p>
        </w:tc>
      </w:tr>
      <w:tr w:rsidR="00BA6B00" w:rsidRPr="00BA6B00" w14:paraId="6FCF18D3" w14:textId="77777777" w:rsidTr="003E364E">
        <w:trPr>
          <w:trHeight w:val="327"/>
        </w:trPr>
        <w:tc>
          <w:tcPr>
            <w:tcW w:w="1985" w:type="dxa"/>
            <w:vMerge/>
          </w:tcPr>
          <w:p w14:paraId="683F5A21" w14:textId="77777777" w:rsidR="00653BA3" w:rsidRPr="00BA6B00" w:rsidRDefault="00653BA3" w:rsidP="00EF0F5E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</w:p>
        </w:tc>
        <w:tc>
          <w:tcPr>
            <w:tcW w:w="2948" w:type="dxa"/>
          </w:tcPr>
          <w:p w14:paraId="61718039" w14:textId="77777777" w:rsidR="00653BA3" w:rsidRPr="00BA6B00" w:rsidRDefault="00653BA3" w:rsidP="000B50D9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年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月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日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會議</w:t>
            </w:r>
          </w:p>
        </w:tc>
        <w:tc>
          <w:tcPr>
            <w:tcW w:w="4139" w:type="dxa"/>
          </w:tcPr>
          <w:p w14:paraId="5A50FB8C" w14:textId="77777777" w:rsidR="00653BA3" w:rsidRPr="00BA6B00" w:rsidRDefault="00653BA3">
            <w:pPr>
              <w:pStyle w:val="a5"/>
              <w:ind w:leftChars="0" w:left="0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研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商會議重點摘錄：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</w:p>
        </w:tc>
      </w:tr>
      <w:tr w:rsidR="00BA6B00" w:rsidRPr="00BA6B00" w14:paraId="17E376C4" w14:textId="77777777" w:rsidTr="003E364E">
        <w:trPr>
          <w:trHeight w:val="327"/>
        </w:trPr>
        <w:tc>
          <w:tcPr>
            <w:tcW w:w="1985" w:type="dxa"/>
            <w:vMerge/>
          </w:tcPr>
          <w:p w14:paraId="76F8573A" w14:textId="77777777" w:rsidR="00653BA3" w:rsidRPr="00BA6B00" w:rsidRDefault="00653BA3" w:rsidP="00EF0F5E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</w:p>
        </w:tc>
        <w:tc>
          <w:tcPr>
            <w:tcW w:w="2948" w:type="dxa"/>
          </w:tcPr>
          <w:p w14:paraId="30374096" w14:textId="77777777" w:rsidR="00653BA3" w:rsidRPr="00BA6B00" w:rsidRDefault="00653BA3" w:rsidP="00F3246C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年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月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日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會議</w:t>
            </w:r>
          </w:p>
        </w:tc>
        <w:tc>
          <w:tcPr>
            <w:tcW w:w="4139" w:type="dxa"/>
          </w:tcPr>
          <w:p w14:paraId="52B57F5A" w14:textId="77777777" w:rsidR="00653BA3" w:rsidRPr="00BA6B00" w:rsidRDefault="00653BA3" w:rsidP="00F3246C">
            <w:pPr>
              <w:pStyle w:val="a5"/>
              <w:ind w:leftChars="0" w:left="0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研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商會議重點摘錄：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</w:p>
        </w:tc>
      </w:tr>
      <w:tr w:rsidR="00BA6B00" w:rsidRPr="00BA6B00" w14:paraId="7F5185F7" w14:textId="77777777" w:rsidTr="003E364E">
        <w:trPr>
          <w:trHeight w:val="327"/>
        </w:trPr>
        <w:tc>
          <w:tcPr>
            <w:tcW w:w="1985" w:type="dxa"/>
            <w:vMerge/>
          </w:tcPr>
          <w:p w14:paraId="0C4FF33B" w14:textId="77777777" w:rsidR="00653BA3" w:rsidRPr="00BA6B00" w:rsidRDefault="00653BA3" w:rsidP="00EF0F5E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</w:p>
        </w:tc>
        <w:tc>
          <w:tcPr>
            <w:tcW w:w="2948" w:type="dxa"/>
          </w:tcPr>
          <w:p w14:paraId="7232D07C" w14:textId="77777777" w:rsidR="00653BA3" w:rsidRPr="00BA6B00" w:rsidRDefault="00653BA3" w:rsidP="004836B7">
            <w:pPr>
              <w:pStyle w:val="a5"/>
              <w:ind w:leftChars="0" w:left="0"/>
              <w:rPr>
                <w:rFonts w:ascii="Times New Roman" w:eastAsia="標楷體" w:hAnsi="Times New Roman"/>
              </w:rPr>
            </w:pPr>
            <w:r w:rsidRPr="00BA6B00">
              <w:rPr>
                <w:rFonts w:ascii="Times New Roman" w:eastAsia="標楷體" w:hAnsi="Times New Roman"/>
              </w:rPr>
              <w:t>...</w:t>
            </w:r>
          </w:p>
        </w:tc>
        <w:tc>
          <w:tcPr>
            <w:tcW w:w="4139" w:type="dxa"/>
          </w:tcPr>
          <w:p w14:paraId="22750BC7" w14:textId="77777777" w:rsidR="00653BA3" w:rsidRPr="00BA6B00" w:rsidRDefault="003E364E">
            <w:pPr>
              <w:pStyle w:val="a5"/>
              <w:ind w:leftChars="0" w:left="0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/>
              </w:rPr>
              <w:t>...</w:t>
            </w:r>
          </w:p>
        </w:tc>
      </w:tr>
    </w:tbl>
    <w:p w14:paraId="758D492B" w14:textId="77777777" w:rsidR="00610EAA" w:rsidRPr="00BA6B00" w:rsidRDefault="00610EAA" w:rsidP="007B034D">
      <w:pPr>
        <w:pStyle w:val="a5"/>
        <w:numPr>
          <w:ilvl w:val="0"/>
          <w:numId w:val="1"/>
        </w:numPr>
        <w:spacing w:beforeLines="50" w:before="180" w:afterLines="20" w:after="72"/>
        <w:ind w:leftChars="0"/>
        <w:rPr>
          <w:rFonts w:ascii="Times New Roman" w:eastAsia="標楷體" w:hAnsi="Times New Roman"/>
          <w:b/>
        </w:rPr>
        <w:sectPr w:rsidR="00610EAA" w:rsidRPr="00BA6B00" w:rsidSect="00610EAA">
          <w:pgSz w:w="11906" w:h="16838"/>
          <w:pgMar w:top="1418" w:right="1418" w:bottom="1418" w:left="1418" w:header="851" w:footer="992" w:gutter="0"/>
          <w:cols w:space="425"/>
          <w:docGrid w:type="lines" w:linePitch="360"/>
        </w:sectPr>
      </w:pPr>
    </w:p>
    <w:p w14:paraId="483CDAF3" w14:textId="77777777" w:rsidR="007B034D" w:rsidRPr="00BA6B00" w:rsidRDefault="007B034D" w:rsidP="005E58DA">
      <w:pPr>
        <w:pStyle w:val="a5"/>
        <w:numPr>
          <w:ilvl w:val="0"/>
          <w:numId w:val="1"/>
        </w:numPr>
        <w:spacing w:beforeLines="50" w:before="180" w:afterLines="25" w:after="90"/>
        <w:ind w:leftChars="0" w:left="482" w:hanging="482"/>
        <w:rPr>
          <w:rFonts w:ascii="Times New Roman" w:eastAsia="標楷體" w:hAnsi="Times New Roman"/>
          <w:b/>
        </w:rPr>
      </w:pPr>
      <w:r w:rsidRPr="00BA6B00">
        <w:rPr>
          <w:rFonts w:ascii="Times New Roman" w:eastAsia="標楷體" w:hAnsi="Times New Roman" w:hint="eastAsia"/>
          <w:b/>
        </w:rPr>
        <w:lastRenderedPageBreak/>
        <w:t>評估與監督</w:t>
      </w:r>
    </w:p>
    <w:tbl>
      <w:tblPr>
        <w:tblStyle w:val="a6"/>
        <w:tblW w:w="9072" w:type="dxa"/>
        <w:tblInd w:w="-5" w:type="dxa"/>
        <w:tblLook w:val="04A0" w:firstRow="1" w:lastRow="0" w:firstColumn="1" w:lastColumn="0" w:noHBand="0" w:noVBand="1"/>
      </w:tblPr>
      <w:tblGrid>
        <w:gridCol w:w="709"/>
        <w:gridCol w:w="2948"/>
        <w:gridCol w:w="5415"/>
      </w:tblGrid>
      <w:tr w:rsidR="00BA6B00" w:rsidRPr="00BA6B00" w14:paraId="0EDC10E6" w14:textId="77777777" w:rsidTr="003E364E">
        <w:tc>
          <w:tcPr>
            <w:tcW w:w="709" w:type="dxa"/>
          </w:tcPr>
          <w:p w14:paraId="61A87E82" w14:textId="77777777" w:rsidR="00DE7F78" w:rsidRPr="00C470DE" w:rsidRDefault="00DE7F78" w:rsidP="00EF0F5E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(</w:t>
            </w:r>
            <w:proofErr w:type="gramStart"/>
            <w:r w:rsidRPr="00C470DE">
              <w:rPr>
                <w:rFonts w:ascii="Times New Roman" w:eastAsia="標楷體" w:hAnsi="Times New Roman" w:hint="eastAsia"/>
                <w:b/>
              </w:rPr>
              <w:t>一</w:t>
            </w:r>
            <w:proofErr w:type="gramEnd"/>
            <w:r w:rsidRPr="00C470DE">
              <w:rPr>
                <w:rFonts w:ascii="Times New Roman" w:eastAsia="標楷體" w:hAnsi="Times New Roman" w:hint="eastAsia"/>
                <w:b/>
              </w:rPr>
              <w:t>)</w:t>
            </w:r>
          </w:p>
        </w:tc>
        <w:tc>
          <w:tcPr>
            <w:tcW w:w="2948" w:type="dxa"/>
          </w:tcPr>
          <w:p w14:paraId="180A2017" w14:textId="77777777" w:rsidR="00DE7F78" w:rsidRPr="00C470DE" w:rsidRDefault="00DE7F78" w:rsidP="000B50D9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計畫執行機關</w:t>
            </w:r>
          </w:p>
        </w:tc>
        <w:tc>
          <w:tcPr>
            <w:tcW w:w="5415" w:type="dxa"/>
          </w:tcPr>
          <w:p w14:paraId="577DC42F" w14:textId="77777777" w:rsidR="00DE7F78" w:rsidRPr="00BA6B00" w:rsidRDefault="00FE12C9" w:rsidP="00EF0F5E">
            <w:pPr>
              <w:pStyle w:val="a5"/>
              <w:ind w:leftChars="0" w:left="0"/>
              <w:rPr>
                <w:rFonts w:ascii="Times New Roman" w:eastAsia="標楷體" w:hAnsi="Times New Roman"/>
                <w:sz w:val="22"/>
              </w:rPr>
            </w:pP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局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(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處、會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)</w:t>
            </w:r>
          </w:p>
        </w:tc>
      </w:tr>
      <w:tr w:rsidR="00BA6B00" w:rsidRPr="00BA6B00" w14:paraId="0D10C742" w14:textId="77777777" w:rsidTr="003E364E">
        <w:tc>
          <w:tcPr>
            <w:tcW w:w="709" w:type="dxa"/>
          </w:tcPr>
          <w:p w14:paraId="2B810885" w14:textId="77777777" w:rsidR="00DE7F78" w:rsidRPr="00C470DE" w:rsidRDefault="00DE7F78" w:rsidP="00EF0F5E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(</w:t>
            </w:r>
            <w:r w:rsidRPr="00C470DE">
              <w:rPr>
                <w:rFonts w:ascii="Times New Roman" w:eastAsia="標楷體" w:hAnsi="Times New Roman" w:hint="eastAsia"/>
                <w:b/>
              </w:rPr>
              <w:t>二</w:t>
            </w:r>
            <w:r w:rsidRPr="00C470DE">
              <w:rPr>
                <w:rFonts w:ascii="Times New Roman" w:eastAsia="標楷體" w:hAnsi="Times New Roman" w:hint="eastAsia"/>
                <w:b/>
              </w:rPr>
              <w:t>)</w:t>
            </w:r>
          </w:p>
        </w:tc>
        <w:tc>
          <w:tcPr>
            <w:tcW w:w="2948" w:type="dxa"/>
          </w:tcPr>
          <w:p w14:paraId="10309C4D" w14:textId="77777777" w:rsidR="00DE7F78" w:rsidRPr="00C470DE" w:rsidRDefault="00DE7F78" w:rsidP="00DE7F78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計畫主責承辦人員</w:t>
            </w:r>
            <w:r w:rsidR="00D25C30" w:rsidRPr="00C470DE">
              <w:rPr>
                <w:rFonts w:ascii="Times New Roman" w:eastAsia="標楷體" w:hAnsi="Times New Roman" w:hint="eastAsia"/>
                <w:b/>
              </w:rPr>
              <w:t>/</w:t>
            </w:r>
            <w:r w:rsidR="00D25C30" w:rsidRPr="00C470DE">
              <w:rPr>
                <w:rFonts w:ascii="Times New Roman" w:eastAsia="標楷體" w:hAnsi="Times New Roman" w:hint="eastAsia"/>
                <w:b/>
              </w:rPr>
              <w:t>科室</w:t>
            </w:r>
          </w:p>
        </w:tc>
        <w:tc>
          <w:tcPr>
            <w:tcW w:w="5415" w:type="dxa"/>
          </w:tcPr>
          <w:p w14:paraId="33E9027A" w14:textId="77777777" w:rsidR="00DE7F78" w:rsidRPr="00BA6B00" w:rsidRDefault="00FE12C9" w:rsidP="00DE7F78">
            <w:pPr>
              <w:pStyle w:val="a5"/>
              <w:ind w:leftChars="0" w:left="0"/>
              <w:rPr>
                <w:rFonts w:ascii="Times New Roman" w:eastAsia="標楷體" w:hAnsi="Times New Roman"/>
                <w:sz w:val="22"/>
              </w:rPr>
            </w:pP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/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科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(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室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)</w:t>
            </w:r>
          </w:p>
        </w:tc>
      </w:tr>
      <w:tr w:rsidR="00BA6B00" w:rsidRPr="00BA6B00" w14:paraId="4C01D34C" w14:textId="77777777" w:rsidTr="003E364E">
        <w:tc>
          <w:tcPr>
            <w:tcW w:w="709" w:type="dxa"/>
          </w:tcPr>
          <w:p w14:paraId="57B8E6A6" w14:textId="77777777" w:rsidR="00DE7F78" w:rsidRPr="00C470DE" w:rsidRDefault="0082348F" w:rsidP="009C2052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(</w:t>
            </w:r>
            <w:r w:rsidRPr="00C470DE">
              <w:rPr>
                <w:rFonts w:ascii="Times New Roman" w:eastAsia="標楷體" w:hAnsi="Times New Roman" w:hint="eastAsia"/>
                <w:b/>
              </w:rPr>
              <w:t>三</w:t>
            </w:r>
            <w:r w:rsidRPr="00C470DE">
              <w:rPr>
                <w:rFonts w:ascii="Times New Roman" w:eastAsia="標楷體" w:hAnsi="Times New Roman" w:hint="eastAsia"/>
                <w:b/>
              </w:rPr>
              <w:t>)</w:t>
            </w:r>
          </w:p>
        </w:tc>
        <w:tc>
          <w:tcPr>
            <w:tcW w:w="2948" w:type="dxa"/>
          </w:tcPr>
          <w:p w14:paraId="6B754691" w14:textId="77777777" w:rsidR="00DE7F78" w:rsidRPr="00C470DE" w:rsidRDefault="00DE7F78" w:rsidP="009C2052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計畫評估與監督單位</w:t>
            </w:r>
          </w:p>
        </w:tc>
        <w:tc>
          <w:tcPr>
            <w:tcW w:w="5415" w:type="dxa"/>
          </w:tcPr>
          <w:p w14:paraId="0D2127D5" w14:textId="77777777" w:rsidR="00DE7F78" w:rsidRPr="00BA6B00" w:rsidRDefault="00DE7F78" w:rsidP="002C6B73">
            <w:pPr>
              <w:pStyle w:val="a5"/>
              <w:ind w:leftChars="0" w:left="0"/>
              <w:rPr>
                <w:rFonts w:ascii="Times New Roman" w:eastAsia="標楷體" w:hAnsi="Times New Roman"/>
                <w:sz w:val="22"/>
              </w:rPr>
            </w:pPr>
            <w:r w:rsidRPr="00BA6B00">
              <w:rPr>
                <w:rFonts w:ascii="Times New Roman" w:eastAsia="標楷體" w:hAnsi="Times New Roman" w:hint="eastAsia"/>
                <w:sz w:val="22"/>
              </w:rPr>
              <w:t>新北市政府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局</w:t>
            </w:r>
            <w:r w:rsidR="00FE12C9" w:rsidRPr="00BA6B00">
              <w:rPr>
                <w:rFonts w:ascii="Times New Roman" w:eastAsia="標楷體" w:hAnsi="Times New Roman" w:hint="eastAsia"/>
                <w:sz w:val="22"/>
              </w:rPr>
              <w:t>(</w:t>
            </w:r>
            <w:r w:rsidR="00FE12C9" w:rsidRPr="00BA6B00">
              <w:rPr>
                <w:rFonts w:ascii="Times New Roman" w:eastAsia="標楷體" w:hAnsi="Times New Roman" w:hint="eastAsia"/>
                <w:sz w:val="22"/>
              </w:rPr>
              <w:t>處、會</w:t>
            </w:r>
            <w:r w:rsidR="00FE12C9" w:rsidRPr="00BA6B00">
              <w:rPr>
                <w:rFonts w:ascii="Times New Roman" w:eastAsia="標楷體" w:hAnsi="Times New Roman" w:hint="eastAsia"/>
                <w:sz w:val="22"/>
              </w:rPr>
              <w:t>)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性別平等專案小組</w:t>
            </w:r>
          </w:p>
        </w:tc>
      </w:tr>
      <w:tr w:rsidR="00BA6B00" w:rsidRPr="00BA6B00" w14:paraId="7AF9BE7F" w14:textId="77777777" w:rsidTr="003E364E">
        <w:tc>
          <w:tcPr>
            <w:tcW w:w="709" w:type="dxa"/>
            <w:vMerge w:val="restart"/>
          </w:tcPr>
          <w:p w14:paraId="7D13D7EF" w14:textId="77777777" w:rsidR="0082348F" w:rsidRPr="00C470DE" w:rsidRDefault="0082348F" w:rsidP="0082348F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(</w:t>
            </w:r>
            <w:r w:rsidRPr="00C470DE">
              <w:rPr>
                <w:rFonts w:ascii="Times New Roman" w:eastAsia="標楷體" w:hAnsi="Times New Roman" w:hint="eastAsia"/>
                <w:b/>
              </w:rPr>
              <w:t>四</w:t>
            </w:r>
            <w:r w:rsidRPr="00C470DE">
              <w:rPr>
                <w:rFonts w:ascii="Times New Roman" w:eastAsia="標楷體" w:hAnsi="Times New Roman" w:hint="eastAsia"/>
                <w:b/>
              </w:rPr>
              <w:t>)</w:t>
            </w:r>
          </w:p>
        </w:tc>
        <w:tc>
          <w:tcPr>
            <w:tcW w:w="8363" w:type="dxa"/>
            <w:gridSpan w:val="2"/>
          </w:tcPr>
          <w:p w14:paraId="7D4FD70B" w14:textId="77777777" w:rsidR="0082348F" w:rsidRPr="00C470DE" w:rsidRDefault="0082348F" w:rsidP="000B50D9">
            <w:pPr>
              <w:pStyle w:val="a5"/>
              <w:ind w:leftChars="0" w:left="0"/>
              <w:rPr>
                <w:rFonts w:ascii="Times New Roman" w:eastAsia="標楷體" w:hAnsi="Times New Roman"/>
                <w:b/>
                <w:sz w:val="22"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各機關性別平等專案小組審查會議</w:t>
            </w:r>
          </w:p>
        </w:tc>
      </w:tr>
      <w:tr w:rsidR="00BA6B00" w:rsidRPr="00BA6B00" w14:paraId="0DCAFF26" w14:textId="77777777" w:rsidTr="003E364E">
        <w:tc>
          <w:tcPr>
            <w:tcW w:w="709" w:type="dxa"/>
            <w:vMerge/>
          </w:tcPr>
          <w:p w14:paraId="5A0E17EE" w14:textId="77777777" w:rsidR="0082348F" w:rsidRPr="00C470DE" w:rsidRDefault="0082348F" w:rsidP="0082348F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2948" w:type="dxa"/>
          </w:tcPr>
          <w:p w14:paraId="69B8E0CC" w14:textId="77777777" w:rsidR="0082348F" w:rsidRPr="00C470DE" w:rsidRDefault="0082348F" w:rsidP="009C2052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1.</w:t>
            </w:r>
            <w:r w:rsidRPr="00C470DE">
              <w:rPr>
                <w:rFonts w:ascii="Times New Roman" w:eastAsia="標楷體" w:hAnsi="Times New Roman" w:hint="eastAsia"/>
                <w:b/>
              </w:rPr>
              <w:t>會議情形</w:t>
            </w:r>
          </w:p>
        </w:tc>
        <w:tc>
          <w:tcPr>
            <w:tcW w:w="5415" w:type="dxa"/>
          </w:tcPr>
          <w:p w14:paraId="7494DC0E" w14:textId="77777777" w:rsidR="0082348F" w:rsidRPr="00BA6B00" w:rsidRDefault="0082348F" w:rsidP="000B50D9">
            <w:pPr>
              <w:pStyle w:val="a5"/>
              <w:ind w:leftChars="0" w:left="0"/>
              <w:rPr>
                <w:rFonts w:ascii="Times New Roman" w:eastAsia="標楷體" w:hAnsi="Times New Roman"/>
                <w:sz w:val="22"/>
              </w:rPr>
            </w:pP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年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月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日</w:t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hint="eastAsia"/>
                <w:sz w:val="22"/>
              </w:rPr>
              <w:t>會議</w:t>
            </w:r>
          </w:p>
        </w:tc>
      </w:tr>
      <w:tr w:rsidR="00BA6B00" w:rsidRPr="00BA6B00" w14:paraId="343BBA0F" w14:textId="77777777" w:rsidTr="003E364E">
        <w:tc>
          <w:tcPr>
            <w:tcW w:w="709" w:type="dxa"/>
            <w:vMerge/>
          </w:tcPr>
          <w:p w14:paraId="3FAB043C" w14:textId="77777777" w:rsidR="0082348F" w:rsidRPr="00C470DE" w:rsidRDefault="0082348F" w:rsidP="0082348F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2948" w:type="dxa"/>
          </w:tcPr>
          <w:p w14:paraId="1ECE4AD0" w14:textId="77777777" w:rsidR="0082348F" w:rsidRPr="00C470DE" w:rsidRDefault="0082348F" w:rsidP="009C2052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  <w:r w:rsidRPr="00C470DE">
              <w:rPr>
                <w:rFonts w:ascii="Times New Roman" w:eastAsia="標楷體" w:hAnsi="Times New Roman" w:hint="eastAsia"/>
                <w:b/>
              </w:rPr>
              <w:t>2.</w:t>
            </w:r>
            <w:r w:rsidRPr="00C470DE">
              <w:rPr>
                <w:rFonts w:ascii="Times New Roman" w:eastAsia="標楷體" w:hAnsi="Times New Roman" w:hint="eastAsia"/>
                <w:b/>
              </w:rPr>
              <w:t>會議決議重點</w:t>
            </w:r>
          </w:p>
        </w:tc>
        <w:tc>
          <w:tcPr>
            <w:tcW w:w="5415" w:type="dxa"/>
          </w:tcPr>
          <w:p w14:paraId="6B18DF4F" w14:textId="77777777" w:rsidR="0082348F" w:rsidRPr="00BA6B00" w:rsidRDefault="0082348F" w:rsidP="000B50D9">
            <w:pPr>
              <w:pStyle w:val="a5"/>
              <w:ind w:leftChars="0" w:left="0"/>
              <w:rPr>
                <w:rFonts w:ascii="Times New Roman" w:eastAsia="標楷體" w:hAnsi="Times New Roman"/>
                <w:sz w:val="22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研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商會議重點摘錄：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</w:p>
        </w:tc>
      </w:tr>
      <w:tr w:rsidR="00BA6B00" w:rsidRPr="00BA6B00" w14:paraId="26D5C34B" w14:textId="77777777" w:rsidTr="003E364E">
        <w:tc>
          <w:tcPr>
            <w:tcW w:w="709" w:type="dxa"/>
            <w:vMerge/>
          </w:tcPr>
          <w:p w14:paraId="725D9BB3" w14:textId="77777777" w:rsidR="0082348F" w:rsidRPr="00C470DE" w:rsidRDefault="0082348F" w:rsidP="0082348F">
            <w:pPr>
              <w:pStyle w:val="a5"/>
              <w:ind w:leftChars="0" w:left="0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2948" w:type="dxa"/>
          </w:tcPr>
          <w:p w14:paraId="0C2B2275" w14:textId="77777777" w:rsidR="0082348F" w:rsidRPr="00C470DE" w:rsidRDefault="0082348F" w:rsidP="00EC560B">
            <w:pPr>
              <w:pStyle w:val="a5"/>
              <w:ind w:leftChars="0" w:left="180" w:hangingChars="75" w:hanging="180"/>
              <w:rPr>
                <w:rFonts w:ascii="Times New Roman" w:eastAsia="標楷體" w:hAnsi="Times New Roman" w:cs="Times New Roman"/>
                <w:b/>
              </w:rPr>
            </w:pPr>
            <w:r w:rsidRPr="00C470DE">
              <w:rPr>
                <w:rFonts w:ascii="Times New Roman" w:eastAsia="標楷體" w:hAnsi="Times New Roman" w:cs="Times New Roman" w:hint="eastAsia"/>
                <w:b/>
              </w:rPr>
              <w:t>3.</w:t>
            </w:r>
            <w:r w:rsidRPr="00C470DE">
              <w:rPr>
                <w:rFonts w:ascii="Times New Roman" w:eastAsia="標楷體" w:hAnsi="Times New Roman" w:cs="Times New Roman" w:hint="eastAsia"/>
                <w:b/>
              </w:rPr>
              <w:t>性別平等專案小組民間專家學者建議事項</w:t>
            </w:r>
          </w:p>
        </w:tc>
        <w:tc>
          <w:tcPr>
            <w:tcW w:w="5415" w:type="dxa"/>
          </w:tcPr>
          <w:p w14:paraId="6DD5A2DD" w14:textId="77777777" w:rsidR="0082348F" w:rsidRPr="00BA6B00" w:rsidRDefault="0082348F" w:rsidP="0082348F">
            <w:pPr>
              <w:pStyle w:val="a5"/>
              <w:ind w:leftChars="0" w:left="0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1.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t xml:space="preserve"> 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 w:hint="eastAsia"/>
                <w:sz w:val="22"/>
              </w:rPr>
              <w:t>委員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 w:hint="eastAsia"/>
                <w:sz w:val="22"/>
              </w:rPr>
              <w:t>發言：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 w:hint="eastAsia"/>
                <w:sz w:val="22"/>
              </w:rPr>
              <w:t>。</w:t>
            </w:r>
          </w:p>
          <w:p w14:paraId="37D5F99D" w14:textId="77777777" w:rsidR="0082348F" w:rsidRPr="00BA6B00" w:rsidRDefault="0082348F" w:rsidP="0082348F">
            <w:pPr>
              <w:pStyle w:val="a5"/>
              <w:ind w:leftChars="0" w:left="0"/>
              <w:rPr>
                <w:rFonts w:ascii="Times New Roman" w:eastAsia="標楷體" w:hAnsi="Times New Roman" w:cs="Times New Roman"/>
                <w:sz w:val="22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2.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t xml:space="preserve"> 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 w:hint="eastAsia"/>
                <w:sz w:val="22"/>
              </w:rPr>
              <w:t>委員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 w:hint="eastAsia"/>
                <w:sz w:val="22"/>
              </w:rPr>
              <w:t>發言：</w:t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/>
                <w:sz w:val="22"/>
              </w:rPr>
              <w:sym w:font="Wingdings 2" w:char="F099"/>
            </w:r>
            <w:r w:rsidRPr="00BA6B00">
              <w:rPr>
                <w:rFonts w:ascii="Times New Roman" w:eastAsia="標楷體" w:hAnsi="Times New Roman" w:cs="Times New Roman" w:hint="eastAsia"/>
                <w:sz w:val="22"/>
              </w:rPr>
              <w:t>。</w:t>
            </w:r>
          </w:p>
        </w:tc>
      </w:tr>
    </w:tbl>
    <w:p w14:paraId="71B1E41E" w14:textId="77777777" w:rsidR="00093608" w:rsidRDefault="00093608" w:rsidP="00A81B1B">
      <w:pPr>
        <w:rPr>
          <w:rFonts w:ascii="Times New Roman" w:eastAsia="標楷體" w:hAnsi="Times New Roman" w:cs="Times New Roman"/>
          <w:sz w:val="28"/>
          <w:szCs w:val="28"/>
        </w:rPr>
        <w:sectPr w:rsidR="00093608" w:rsidSect="00610EAA">
          <w:pgSz w:w="11906" w:h="16838"/>
          <w:pgMar w:top="1418" w:right="1418" w:bottom="1418" w:left="1418" w:header="851" w:footer="992" w:gutter="0"/>
          <w:cols w:space="425"/>
          <w:docGrid w:type="lines" w:linePitch="360"/>
        </w:sectPr>
      </w:pPr>
    </w:p>
    <w:p w14:paraId="508944DD" w14:textId="77777777" w:rsidR="00093608" w:rsidRPr="00BA6B00" w:rsidRDefault="00093608" w:rsidP="00093608">
      <w:pPr>
        <w:jc w:val="center"/>
        <w:rPr>
          <w:rFonts w:ascii="Times New Roman" w:eastAsia="標楷體" w:hAnsi="Times New Roman"/>
          <w:b/>
          <w:sz w:val="28"/>
        </w:rPr>
      </w:pPr>
      <w:r w:rsidRPr="00BA6B00">
        <w:rPr>
          <w:rFonts w:ascii="Times New Roman" w:eastAsia="標楷體" w:hAnsi="Times New Roman" w:hint="eastAsia"/>
          <w:b/>
          <w:noProof/>
          <w:sz w:val="28"/>
        </w:rPr>
        <w:lastRenderedPageBreak/>
        <w:drawing>
          <wp:anchor distT="0" distB="0" distL="114300" distR="114300" simplePos="0" relativeHeight="251660288" behindDoc="1" locked="0" layoutInCell="1" allowOverlap="1" wp14:anchorId="5CBA31CB" wp14:editId="6E151EB9">
            <wp:simplePos x="0" y="0"/>
            <wp:positionH relativeFrom="leftMargin">
              <wp:align>right</wp:align>
            </wp:positionH>
            <wp:positionV relativeFrom="paragraph">
              <wp:posOffset>-519074</wp:posOffset>
            </wp:positionV>
            <wp:extent cx="559611" cy="271805"/>
            <wp:effectExtent l="0" t="0" r="0" b="0"/>
            <wp:wrapNone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714380852395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52" t="15375" r="7849" b="13652"/>
                    <a:stretch/>
                  </pic:blipFill>
                  <pic:spPr bwMode="auto">
                    <a:xfrm>
                      <a:off x="0" y="0"/>
                      <a:ext cx="559611" cy="271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A6B00">
        <w:rPr>
          <w:rFonts w:ascii="Times New Roman" w:eastAsia="標楷體" w:hAnsi="Times New Roman" w:hint="eastAsia"/>
          <w:b/>
          <w:sz w:val="28"/>
        </w:rPr>
        <w:t>新增性別統計指標作業檢核表</w:t>
      </w:r>
    </w:p>
    <w:tbl>
      <w:tblPr>
        <w:tblStyle w:val="a6"/>
        <w:tblW w:w="10065" w:type="dxa"/>
        <w:tblInd w:w="-572" w:type="dxa"/>
        <w:tblLook w:val="04A0" w:firstRow="1" w:lastRow="0" w:firstColumn="1" w:lastColumn="0" w:noHBand="0" w:noVBand="1"/>
      </w:tblPr>
      <w:tblGrid>
        <w:gridCol w:w="1985"/>
        <w:gridCol w:w="4040"/>
        <w:gridCol w:w="4040"/>
      </w:tblGrid>
      <w:tr w:rsidR="00093608" w:rsidRPr="00BA6B00" w14:paraId="25EC2B39" w14:textId="77777777" w:rsidTr="00C55026">
        <w:tc>
          <w:tcPr>
            <w:tcW w:w="1985" w:type="dxa"/>
            <w:vAlign w:val="center"/>
          </w:tcPr>
          <w:p w14:paraId="3D23B6C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統計指標名稱</w:t>
            </w:r>
          </w:p>
        </w:tc>
        <w:tc>
          <w:tcPr>
            <w:tcW w:w="4040" w:type="dxa"/>
            <w:vAlign w:val="center"/>
          </w:tcPr>
          <w:p w14:paraId="1E2746EF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問項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1:</w:t>
            </w:r>
            <w:r w:rsidRPr="00BA6B00">
              <w:rPr>
                <w:rFonts w:ascii="Times New Roman" w:eastAsia="標楷體" w:hAnsi="Times New Roman" w:cs="Times New Roman" w:hint="eastAsia"/>
              </w:rPr>
              <w:t>是否提供會</w:t>
            </w:r>
            <w:r w:rsidRPr="00BA6B00">
              <w:rPr>
                <w:rFonts w:ascii="Times New Roman" w:eastAsia="標楷體" w:hAnsi="Times New Roman" w:cs="Times New Roman" w:hint="eastAsia"/>
              </w:rPr>
              <w:t>(</w:t>
            </w:r>
            <w:r w:rsidRPr="00BA6B00">
              <w:rPr>
                <w:rFonts w:ascii="Times New Roman" w:eastAsia="標楷體" w:hAnsi="Times New Roman" w:cs="Times New Roman" w:hint="eastAsia"/>
              </w:rPr>
              <w:t>統</w:t>
            </w:r>
            <w:r w:rsidRPr="00BA6B00">
              <w:rPr>
                <w:rFonts w:ascii="Times New Roman" w:eastAsia="標楷體" w:hAnsi="Times New Roman" w:cs="Times New Roman" w:hint="eastAsia"/>
              </w:rPr>
              <w:t>)</w:t>
            </w:r>
            <w:r w:rsidRPr="00BA6B00">
              <w:rPr>
                <w:rFonts w:ascii="Times New Roman" w:eastAsia="標楷體" w:hAnsi="Times New Roman" w:cs="Times New Roman" w:hint="eastAsia"/>
              </w:rPr>
              <w:t>計室資料</w:t>
            </w:r>
          </w:p>
        </w:tc>
        <w:tc>
          <w:tcPr>
            <w:tcW w:w="4040" w:type="dxa"/>
            <w:vAlign w:val="center"/>
          </w:tcPr>
          <w:p w14:paraId="63D90E79" w14:textId="77777777" w:rsidR="00093608" w:rsidRPr="00BA6B00" w:rsidRDefault="00093608" w:rsidP="00C55026">
            <w:pPr>
              <w:spacing w:line="400" w:lineRule="exact"/>
              <w:ind w:left="912" w:hangingChars="380" w:hanging="912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問項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2</w:t>
            </w:r>
            <w:r w:rsidRPr="00BA6B00">
              <w:rPr>
                <w:rFonts w:ascii="Times New Roman" w:eastAsia="標楷體" w:hAnsi="Times New Roman" w:cs="Times New Roman" w:hint="eastAsia"/>
              </w:rPr>
              <w:t>：是否已於公務行政管理系統建立完成</w:t>
            </w:r>
          </w:p>
          <w:p w14:paraId="190D1505" w14:textId="77777777" w:rsidR="00093608" w:rsidRPr="00BA6B00" w:rsidRDefault="00093608" w:rsidP="00C55026">
            <w:pPr>
              <w:spacing w:line="400" w:lineRule="exact"/>
              <w:ind w:left="600" w:hangingChars="300" w:hanging="600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sz w:val="20"/>
                <w:szCs w:val="20"/>
              </w:rPr>
              <w:t>(</w:t>
            </w:r>
            <w:r w:rsidRPr="00BA6B00">
              <w:rPr>
                <w:rFonts w:ascii="Times New Roman" w:eastAsia="標楷體" w:hAnsi="Times New Roman" w:cs="Times New Roman" w:hint="eastAsia"/>
                <w:sz w:val="20"/>
                <w:szCs w:val="20"/>
              </w:rPr>
              <w:t>該項目由各局處會</w:t>
            </w:r>
            <w:r w:rsidRPr="00BA6B00">
              <w:rPr>
                <w:rFonts w:ascii="Times New Roman" w:eastAsia="標楷體" w:hAnsi="Times New Roman" w:cs="Times New Roman" w:hint="eastAsia"/>
                <w:sz w:val="20"/>
                <w:szCs w:val="20"/>
              </w:rPr>
              <w:t>(</w:t>
            </w:r>
            <w:r w:rsidRPr="00BA6B00">
              <w:rPr>
                <w:rFonts w:ascii="Times New Roman" w:eastAsia="標楷體" w:hAnsi="Times New Roman" w:cs="Times New Roman" w:hint="eastAsia"/>
                <w:sz w:val="20"/>
                <w:szCs w:val="20"/>
              </w:rPr>
              <w:t>統</w:t>
            </w:r>
            <w:r w:rsidRPr="00BA6B00">
              <w:rPr>
                <w:rFonts w:ascii="Times New Roman" w:eastAsia="標楷體" w:hAnsi="Times New Roman" w:cs="Times New Roman" w:hint="eastAsia"/>
                <w:sz w:val="20"/>
                <w:szCs w:val="20"/>
              </w:rPr>
              <w:t>)</w:t>
            </w:r>
            <w:r w:rsidRPr="00BA6B00">
              <w:rPr>
                <w:rFonts w:ascii="Times New Roman" w:eastAsia="標楷體" w:hAnsi="Times New Roman" w:cs="Times New Roman" w:hint="eastAsia"/>
                <w:sz w:val="20"/>
                <w:szCs w:val="20"/>
              </w:rPr>
              <w:t>計室填寫</w:t>
            </w:r>
            <w:r w:rsidRPr="00BA6B00">
              <w:rPr>
                <w:rFonts w:ascii="Times New Roman" w:eastAsia="標楷體" w:hAnsi="Times New Roman" w:cs="Times New Roman" w:hint="eastAsia"/>
                <w:sz w:val="20"/>
                <w:szCs w:val="20"/>
              </w:rPr>
              <w:t>)</w:t>
            </w:r>
          </w:p>
        </w:tc>
      </w:tr>
      <w:tr w:rsidR="00093608" w:rsidRPr="00BA6B00" w14:paraId="00B8EEEE" w14:textId="77777777" w:rsidTr="00C55026">
        <w:tc>
          <w:tcPr>
            <w:tcW w:w="1985" w:type="dxa"/>
            <w:vAlign w:val="center"/>
          </w:tcPr>
          <w:p w14:paraId="7042EB57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(</w:t>
            </w:r>
            <w:r w:rsidRPr="00BA6B00">
              <w:rPr>
                <w:rFonts w:ascii="Times New Roman" w:eastAsia="標楷體" w:hAnsi="Times New Roman" w:cs="Times New Roman" w:hint="eastAsia"/>
              </w:rPr>
              <w:t>範例</w:t>
            </w:r>
            <w:r w:rsidRPr="00BA6B00">
              <w:rPr>
                <w:rFonts w:ascii="Times New Roman" w:eastAsia="標楷體" w:hAnsi="Times New Roman" w:cs="Times New Roman" w:hint="eastAsia"/>
              </w:rPr>
              <w:t>1)</w:t>
            </w:r>
          </w:p>
          <w:p w14:paraId="524B6D4D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發展遲緩兒童通報</w:t>
            </w: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個案數性比例</w:t>
            </w:r>
            <w:proofErr w:type="gramEnd"/>
          </w:p>
        </w:tc>
        <w:tc>
          <w:tcPr>
            <w:tcW w:w="4040" w:type="dxa"/>
            <w:vAlign w:val="center"/>
          </w:tcPr>
          <w:p w14:paraId="32AD1730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■是</w:t>
            </w:r>
          </w:p>
          <w:p w14:paraId="355F5BB6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，請說明未能提供資料原因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264E35B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  <w:tc>
          <w:tcPr>
            <w:tcW w:w="4040" w:type="dxa"/>
            <w:vAlign w:val="center"/>
          </w:tcPr>
          <w:p w14:paraId="216EF30A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386E8666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■否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，請說明未能建立原因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0326C0A3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>可由社會局已建立之性別統計資料查詢，故無需建立。</w:t>
            </w:r>
          </w:p>
        </w:tc>
      </w:tr>
      <w:tr w:rsidR="00093608" w:rsidRPr="00BA6B00" w14:paraId="40EA8E5B" w14:textId="77777777" w:rsidTr="00C55026">
        <w:tc>
          <w:tcPr>
            <w:tcW w:w="1985" w:type="dxa"/>
            <w:vAlign w:val="center"/>
          </w:tcPr>
          <w:p w14:paraId="51B2DF67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(</w:t>
            </w:r>
            <w:r w:rsidRPr="00BA6B00">
              <w:rPr>
                <w:rFonts w:ascii="Times New Roman" w:eastAsia="標楷體" w:hAnsi="Times New Roman" w:cs="Times New Roman" w:hint="eastAsia"/>
              </w:rPr>
              <w:t>範例</w:t>
            </w:r>
            <w:r w:rsidRPr="00BA6B00">
              <w:rPr>
                <w:rFonts w:ascii="Times New Roman" w:eastAsia="標楷體" w:hAnsi="Times New Roman" w:cs="Times New Roman" w:hint="eastAsia"/>
              </w:rPr>
              <w:t>2)</w:t>
            </w:r>
          </w:p>
          <w:p w14:paraId="56315312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學齡前</w:t>
            </w:r>
            <w:r w:rsidRPr="00BA6B00">
              <w:rPr>
                <w:rFonts w:ascii="Times New Roman" w:eastAsia="標楷體" w:hAnsi="Times New Roman" w:cs="Times New Roman" w:hint="eastAsia"/>
              </w:rPr>
              <w:t>(2-6</w:t>
            </w:r>
            <w:r w:rsidRPr="00BA6B00">
              <w:rPr>
                <w:rFonts w:ascii="Times New Roman" w:eastAsia="標楷體" w:hAnsi="Times New Roman" w:cs="Times New Roman" w:hint="eastAsia"/>
              </w:rPr>
              <w:t>歲</w:t>
            </w:r>
            <w:r w:rsidRPr="00BA6B00">
              <w:rPr>
                <w:rFonts w:ascii="Times New Roman" w:eastAsia="標楷體" w:hAnsi="Times New Roman" w:cs="Times New Roman" w:hint="eastAsia"/>
              </w:rPr>
              <w:t>)</w:t>
            </w:r>
            <w:r w:rsidRPr="00BA6B00">
              <w:rPr>
                <w:rFonts w:ascii="Times New Roman" w:eastAsia="標楷體" w:hAnsi="Times New Roman" w:cs="Times New Roman" w:hint="eastAsia"/>
              </w:rPr>
              <w:t>家長最常從事之親子休閒活動型態</w:t>
            </w:r>
          </w:p>
        </w:tc>
        <w:tc>
          <w:tcPr>
            <w:tcW w:w="4040" w:type="dxa"/>
            <w:vAlign w:val="center"/>
          </w:tcPr>
          <w:p w14:paraId="3D4CAC69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417F0DF0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■否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，請說明未能提供資料原因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4246893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>屬非常態性調查資料，僅</w:t>
            </w: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>1</w:t>
            </w: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>年數值可供參考，故未提供。</w:t>
            </w: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  <w:tc>
          <w:tcPr>
            <w:tcW w:w="4040" w:type="dxa"/>
            <w:vAlign w:val="center"/>
          </w:tcPr>
          <w:p w14:paraId="270A61A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54508A92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■否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，請說明未能建立原因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30E0F382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</w:tr>
      <w:tr w:rsidR="00093608" w:rsidRPr="00BA6B00" w14:paraId="2274B483" w14:textId="77777777" w:rsidTr="00C55026">
        <w:tc>
          <w:tcPr>
            <w:tcW w:w="1985" w:type="dxa"/>
            <w:vAlign w:val="center"/>
          </w:tcPr>
          <w:p w14:paraId="01640185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統計指標</w:t>
            </w:r>
            <w:r w:rsidRPr="00BA6B00">
              <w:rPr>
                <w:rFonts w:ascii="Times New Roman" w:eastAsia="標楷體" w:hAnsi="Times New Roman" w:cs="Times New Roman" w:hint="eastAsia"/>
              </w:rPr>
              <w:t>1</w:t>
            </w:r>
          </w:p>
        </w:tc>
        <w:tc>
          <w:tcPr>
            <w:tcW w:w="4040" w:type="dxa"/>
            <w:vAlign w:val="center"/>
          </w:tcPr>
          <w:p w14:paraId="749AF13A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77253AD3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，請說明未能提供資料原因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6A4EA6AA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  <w:tc>
          <w:tcPr>
            <w:tcW w:w="4040" w:type="dxa"/>
            <w:vAlign w:val="center"/>
          </w:tcPr>
          <w:p w14:paraId="665CA4E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0B2EB691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，請說明未能建立原因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1A1E9632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</w:tr>
      <w:tr w:rsidR="00093608" w:rsidRPr="00BA6B00" w14:paraId="409F19A4" w14:textId="77777777" w:rsidTr="00C55026">
        <w:tc>
          <w:tcPr>
            <w:tcW w:w="1985" w:type="dxa"/>
            <w:vAlign w:val="center"/>
          </w:tcPr>
          <w:p w14:paraId="723DCFD7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統計指標</w:t>
            </w:r>
            <w:r w:rsidRPr="00BA6B00">
              <w:rPr>
                <w:rFonts w:ascii="Times New Roman" w:eastAsia="標楷體" w:hAnsi="Times New Roman" w:cs="Times New Roman" w:hint="eastAsia"/>
              </w:rPr>
              <w:t>2</w:t>
            </w:r>
          </w:p>
        </w:tc>
        <w:tc>
          <w:tcPr>
            <w:tcW w:w="4040" w:type="dxa"/>
            <w:vAlign w:val="center"/>
          </w:tcPr>
          <w:p w14:paraId="485B6B88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76392721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，請說明未能提供資料原因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099F1E51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  <w:tc>
          <w:tcPr>
            <w:tcW w:w="4040" w:type="dxa"/>
            <w:vAlign w:val="center"/>
          </w:tcPr>
          <w:p w14:paraId="385AD0AF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0F049973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，請說明未能建立原因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3E7F9C61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</w:tr>
      <w:tr w:rsidR="00093608" w:rsidRPr="00BA6B00" w14:paraId="5BEAB17F" w14:textId="77777777" w:rsidTr="00C55026">
        <w:tc>
          <w:tcPr>
            <w:tcW w:w="1985" w:type="dxa"/>
            <w:vAlign w:val="center"/>
          </w:tcPr>
          <w:p w14:paraId="32A791B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統計指標</w:t>
            </w:r>
            <w:r w:rsidRPr="00BA6B00">
              <w:rPr>
                <w:rFonts w:ascii="Times New Roman" w:eastAsia="標楷體" w:hAnsi="Times New Roman" w:cs="Times New Roman" w:hint="eastAsia"/>
              </w:rPr>
              <w:t>3</w:t>
            </w:r>
          </w:p>
        </w:tc>
        <w:tc>
          <w:tcPr>
            <w:tcW w:w="4040" w:type="dxa"/>
            <w:vAlign w:val="center"/>
          </w:tcPr>
          <w:p w14:paraId="618D7A29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0B945396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，請說明未能提供資料原因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5457490E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  <w:tc>
          <w:tcPr>
            <w:tcW w:w="4040" w:type="dxa"/>
            <w:vAlign w:val="center"/>
          </w:tcPr>
          <w:p w14:paraId="339A745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476D96FA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，請說明未能建立原因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5245D43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</w:tr>
      <w:tr w:rsidR="00093608" w:rsidRPr="00BA6B00" w14:paraId="2B74B061" w14:textId="77777777" w:rsidTr="00C55026">
        <w:tc>
          <w:tcPr>
            <w:tcW w:w="1985" w:type="dxa"/>
            <w:vAlign w:val="center"/>
          </w:tcPr>
          <w:p w14:paraId="55A83079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統計指標</w:t>
            </w:r>
            <w:r w:rsidRPr="00BA6B00">
              <w:rPr>
                <w:rFonts w:ascii="Times New Roman" w:eastAsia="標楷體" w:hAnsi="Times New Roman" w:cs="Times New Roman" w:hint="eastAsia"/>
              </w:rPr>
              <w:t>4</w:t>
            </w:r>
          </w:p>
        </w:tc>
        <w:tc>
          <w:tcPr>
            <w:tcW w:w="4040" w:type="dxa"/>
            <w:vAlign w:val="center"/>
          </w:tcPr>
          <w:p w14:paraId="30587BE8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4D9646FA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，請說明未能提供資料原因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192DBA8A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u w:val="single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  <w:tc>
          <w:tcPr>
            <w:tcW w:w="4040" w:type="dxa"/>
            <w:vAlign w:val="center"/>
          </w:tcPr>
          <w:p w14:paraId="0A5A122F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</w:rPr>
              <w:t>□是</w:t>
            </w:r>
          </w:p>
          <w:p w14:paraId="3C784494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BA6B00">
              <w:rPr>
                <w:rFonts w:ascii="Times New Roman" w:eastAsia="標楷體" w:hAnsi="Times New Roman" w:cs="Times New Roman" w:hint="eastAsia"/>
              </w:rPr>
              <w:t>□否</w:t>
            </w:r>
            <w:proofErr w:type="gramEnd"/>
            <w:r w:rsidRPr="00BA6B00">
              <w:rPr>
                <w:rFonts w:ascii="Times New Roman" w:eastAsia="標楷體" w:hAnsi="Times New Roman" w:cs="Times New Roman" w:hint="eastAsia"/>
              </w:rPr>
              <w:t>，請說明未能建立原因</w:t>
            </w:r>
            <w:r>
              <w:rPr>
                <w:rFonts w:ascii="Times New Roman" w:eastAsia="標楷體" w:hAnsi="Times New Roman" w:cs="Times New Roman" w:hint="eastAsia"/>
              </w:rPr>
              <w:t>：</w:t>
            </w:r>
          </w:p>
          <w:p w14:paraId="6CEBC1BF" w14:textId="77777777" w:rsidR="00093608" w:rsidRPr="00BA6B00" w:rsidRDefault="00093608" w:rsidP="00C55026">
            <w:pPr>
              <w:spacing w:line="40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BA6B00">
              <w:rPr>
                <w:rFonts w:ascii="Times New Roman" w:eastAsia="標楷體" w:hAnsi="Times New Roman" w:cs="Times New Roman" w:hint="eastAsia"/>
                <w:u w:val="single"/>
              </w:rPr>
              <w:t xml:space="preserve">                             </w:t>
            </w:r>
          </w:p>
        </w:tc>
      </w:tr>
    </w:tbl>
    <w:p w14:paraId="369F339C" w14:textId="77777777" w:rsidR="00BD63B1" w:rsidRDefault="00BD63B1" w:rsidP="00024F0C">
      <w:pPr>
        <w:rPr>
          <w:rFonts w:ascii="Times New Roman" w:eastAsia="標楷體" w:hAnsi="Times New Roman"/>
          <w:color w:val="FF0000"/>
        </w:rPr>
      </w:pPr>
      <w:r>
        <w:rPr>
          <w:rFonts w:ascii="Times New Roman" w:eastAsia="標楷體" w:hAnsi="Times New Roman"/>
          <w:color w:val="FF0000"/>
        </w:rPr>
        <w:br w:type="page"/>
      </w:r>
    </w:p>
    <w:p w14:paraId="148BAE42" w14:textId="77777777" w:rsidR="00BD63B1" w:rsidRDefault="00BD63B1" w:rsidP="00024F0C">
      <w:pPr>
        <w:rPr>
          <w:rFonts w:ascii="Times New Roman" w:eastAsia="標楷體" w:hAnsi="Times New Roman"/>
          <w:color w:val="FF0000"/>
        </w:rPr>
        <w:sectPr w:rsidR="00BD63B1" w:rsidSect="00D075F9">
          <w:pgSz w:w="11906" w:h="16838"/>
          <w:pgMar w:top="1418" w:right="1418" w:bottom="1418" w:left="1418" w:header="851" w:footer="992" w:gutter="0"/>
          <w:cols w:space="425"/>
          <w:docGrid w:type="lines" w:linePitch="360"/>
        </w:sectPr>
      </w:pPr>
    </w:p>
    <w:p w14:paraId="4DA8D17F" w14:textId="77777777" w:rsidR="00BD63B1" w:rsidRPr="004627E0" w:rsidRDefault="00755BCA" w:rsidP="00BD63B1">
      <w:pPr>
        <w:rPr>
          <w:rFonts w:ascii="Times New Roman" w:eastAsia="標楷體" w:hAnsi="Times New Roman"/>
          <w:color w:val="000000" w:themeColor="text1"/>
          <w:sz w:val="36"/>
          <w:szCs w:val="36"/>
        </w:rPr>
      </w:pPr>
      <w:r w:rsidRPr="004627E0">
        <w:rPr>
          <w:rFonts w:ascii="Times New Roman" w:eastAsia="標楷體" w:hAnsi="Times New Roman" w:hint="eastAsia"/>
          <w:b/>
          <w:noProof/>
          <w:color w:val="000000" w:themeColor="text1"/>
          <w:sz w:val="28"/>
        </w:rPr>
        <w:lastRenderedPageBreak/>
        <w:drawing>
          <wp:anchor distT="0" distB="0" distL="114300" distR="114300" simplePos="0" relativeHeight="251662336" behindDoc="1" locked="0" layoutInCell="1" allowOverlap="1" wp14:anchorId="3B488137" wp14:editId="6791E4EF">
            <wp:simplePos x="0" y="0"/>
            <wp:positionH relativeFrom="leftMargin">
              <wp:align>right</wp:align>
            </wp:positionH>
            <wp:positionV relativeFrom="paragraph">
              <wp:posOffset>-306070</wp:posOffset>
            </wp:positionV>
            <wp:extent cx="579600" cy="306000"/>
            <wp:effectExtent l="0" t="0" r="0" b="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714380937922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031"/>
                    <a:stretch/>
                  </pic:blipFill>
                  <pic:spPr bwMode="auto">
                    <a:xfrm>
                      <a:off x="0" y="0"/>
                      <a:ext cx="579600" cy="306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63B1" w:rsidRPr="004627E0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>機關：</w:t>
      </w:r>
      <w:r w:rsidR="00BD63B1" w:rsidRPr="004627E0">
        <w:rPr>
          <w:rFonts w:ascii="Times New Roman" w:eastAsia="標楷體" w:hAnsi="Times New Roman"/>
          <w:color w:val="000000" w:themeColor="text1"/>
          <w:sz w:val="32"/>
          <w:szCs w:val="32"/>
          <w:u w:val="single"/>
        </w:rPr>
        <w:t xml:space="preserve">             </w:t>
      </w:r>
      <w:r w:rsidR="00BD63B1" w:rsidRPr="004627E0">
        <w:rPr>
          <w:rFonts w:ascii="Times New Roman" w:eastAsia="標楷體" w:hAnsi="Times New Roman"/>
          <w:color w:val="000000" w:themeColor="text1"/>
          <w:sz w:val="32"/>
          <w:szCs w:val="32"/>
        </w:rPr>
        <w:t xml:space="preserve">    </w:t>
      </w:r>
      <w:r w:rsidR="00BD63B1" w:rsidRPr="004627E0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>年度：</w:t>
      </w:r>
      <w:r w:rsidR="00BD63B1" w:rsidRPr="004627E0">
        <w:rPr>
          <w:rFonts w:ascii="Times New Roman" w:eastAsia="標楷體" w:hAnsi="Times New Roman"/>
          <w:color w:val="000000" w:themeColor="text1"/>
          <w:sz w:val="32"/>
          <w:szCs w:val="32"/>
          <w:u w:val="single"/>
        </w:rPr>
        <w:t xml:space="preserve">       </w:t>
      </w:r>
      <w:r w:rsidR="00BD63B1" w:rsidRPr="004627E0">
        <w:rPr>
          <w:rFonts w:ascii="Times New Roman" w:eastAsia="標楷體" w:hAnsi="Times New Roman" w:hint="eastAsia"/>
          <w:color w:val="000000" w:themeColor="text1"/>
          <w:sz w:val="32"/>
          <w:szCs w:val="32"/>
        </w:rPr>
        <w:t xml:space="preserve"> </w:t>
      </w:r>
      <w:r w:rsidR="00BD63B1" w:rsidRPr="004627E0">
        <w:rPr>
          <w:rFonts w:ascii="Times New Roman" w:eastAsia="標楷體" w:hAnsi="Times New Roman"/>
          <w:color w:val="000000" w:themeColor="text1"/>
          <w:sz w:val="32"/>
          <w:szCs w:val="32"/>
        </w:rPr>
        <w:t xml:space="preserve">  </w:t>
      </w:r>
      <w:r w:rsidR="00BD63B1" w:rsidRPr="004627E0">
        <w:rPr>
          <w:rFonts w:ascii="標楷體" w:eastAsia="標楷體" w:hAnsi="標楷體" w:hint="eastAsia"/>
          <w:color w:val="000000" w:themeColor="text1"/>
          <w:sz w:val="32"/>
          <w:szCs w:val="32"/>
        </w:rPr>
        <w:t>性別分析名稱：</w:t>
      </w:r>
      <w:r w:rsidR="00BD63B1" w:rsidRPr="004627E0">
        <w:rPr>
          <w:rFonts w:ascii="Times New Roman" w:eastAsia="標楷體" w:hAnsi="Times New Roman"/>
          <w:color w:val="000000" w:themeColor="text1"/>
          <w:sz w:val="32"/>
          <w:szCs w:val="32"/>
          <w:u w:val="single"/>
        </w:rPr>
        <w:t xml:space="preserve">                  </w:t>
      </w:r>
      <w:r w:rsidR="00BD63B1" w:rsidRPr="004627E0">
        <w:rPr>
          <w:rFonts w:ascii="標楷體" w:eastAsia="標楷體" w:hAnsi="標楷體" w:hint="eastAsia"/>
          <w:color w:val="000000" w:themeColor="text1"/>
          <w:sz w:val="32"/>
          <w:szCs w:val="32"/>
        </w:rPr>
        <w:t xml:space="preserve"> </w:t>
      </w:r>
      <w:r w:rsidR="00BD63B1" w:rsidRPr="004627E0">
        <w:rPr>
          <w:color w:val="000000" w:themeColor="text1"/>
          <w:sz w:val="32"/>
          <w:szCs w:val="32"/>
        </w:rPr>
        <w:t xml:space="preserve"> </w:t>
      </w:r>
    </w:p>
    <w:p w14:paraId="6079E5D4" w14:textId="60A9147A" w:rsidR="00BD63B1" w:rsidRPr="004627E0" w:rsidRDefault="00BD63B1" w:rsidP="00BD63B1">
      <w:pPr>
        <w:jc w:val="center"/>
        <w:rPr>
          <w:color w:val="000000" w:themeColor="text1"/>
          <w:sz w:val="32"/>
          <w:szCs w:val="32"/>
        </w:rPr>
      </w:pPr>
      <w:r w:rsidRPr="004627E0">
        <w:rPr>
          <w:rFonts w:ascii="Times New Roman" w:eastAsia="標楷體" w:hAnsi="Times New Roman"/>
          <w:b/>
          <w:color w:val="000000" w:themeColor="text1"/>
          <w:sz w:val="36"/>
          <w:szCs w:val="36"/>
        </w:rPr>
        <w:t>政策分工及後續方案追蹤情形</w:t>
      </w:r>
      <w:r w:rsidRPr="004627E0">
        <w:rPr>
          <w:rFonts w:ascii="Times New Roman" w:eastAsia="標楷體" w:hAnsi="Times New Roman" w:hint="eastAsia"/>
          <w:b/>
          <w:color w:val="000000" w:themeColor="text1"/>
          <w:sz w:val="36"/>
          <w:szCs w:val="36"/>
        </w:rPr>
        <w:t>表</w:t>
      </w:r>
      <w:r w:rsidR="00322764" w:rsidRPr="004627E0">
        <w:rPr>
          <w:rFonts w:ascii="Times New Roman" w:eastAsia="標楷體" w:hAnsi="Times New Roman" w:hint="eastAsia"/>
          <w:b/>
          <w:color w:val="A6A6A6" w:themeColor="background1" w:themeShade="A6"/>
          <w:sz w:val="28"/>
        </w:rPr>
        <w:t>（於次</w:t>
      </w:r>
      <w:r w:rsidRPr="004627E0">
        <w:rPr>
          <w:rFonts w:ascii="Times New Roman" w:eastAsia="標楷體" w:hAnsi="Times New Roman" w:hint="eastAsia"/>
          <w:b/>
          <w:color w:val="A6A6A6" w:themeColor="background1" w:themeShade="A6"/>
          <w:sz w:val="28"/>
        </w:rPr>
        <w:t>年</w:t>
      </w:r>
      <w:r w:rsidR="00031BD6">
        <w:rPr>
          <w:rFonts w:ascii="Times New Roman" w:eastAsia="標楷體" w:hAnsi="Times New Roman" w:hint="eastAsia"/>
          <w:b/>
          <w:color w:val="A6A6A6" w:themeColor="background1" w:themeShade="A6"/>
          <w:sz w:val="28"/>
        </w:rPr>
        <w:t>9</w:t>
      </w:r>
      <w:r w:rsidRPr="004627E0">
        <w:rPr>
          <w:rFonts w:ascii="Times New Roman" w:eastAsia="標楷體" w:hAnsi="Times New Roman" w:hint="eastAsia"/>
          <w:b/>
          <w:color w:val="A6A6A6" w:themeColor="background1" w:themeShade="A6"/>
          <w:sz w:val="28"/>
        </w:rPr>
        <w:t>月底前函復主計處）</w:t>
      </w:r>
    </w:p>
    <w:tbl>
      <w:tblPr>
        <w:tblStyle w:val="a6"/>
        <w:tblW w:w="13887" w:type="dxa"/>
        <w:jc w:val="center"/>
        <w:tblLook w:val="04A0" w:firstRow="1" w:lastRow="0" w:firstColumn="1" w:lastColumn="0" w:noHBand="0" w:noVBand="1"/>
      </w:tblPr>
      <w:tblGrid>
        <w:gridCol w:w="835"/>
        <w:gridCol w:w="1535"/>
        <w:gridCol w:w="1453"/>
        <w:gridCol w:w="1701"/>
        <w:gridCol w:w="1913"/>
        <w:gridCol w:w="1914"/>
        <w:gridCol w:w="2126"/>
        <w:gridCol w:w="1559"/>
        <w:gridCol w:w="851"/>
      </w:tblGrid>
      <w:tr w:rsidR="004627E0" w:rsidRPr="004627E0" w14:paraId="1D4BB12B" w14:textId="77777777" w:rsidTr="00ED7871">
        <w:trPr>
          <w:trHeight w:val="811"/>
          <w:tblHeader/>
          <w:jc w:val="center"/>
        </w:trPr>
        <w:tc>
          <w:tcPr>
            <w:tcW w:w="835" w:type="dxa"/>
            <w:vMerge w:val="restart"/>
            <w:vAlign w:val="center"/>
          </w:tcPr>
          <w:p w14:paraId="3F72D70C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方案名稱</w:t>
            </w:r>
          </w:p>
        </w:tc>
        <w:tc>
          <w:tcPr>
            <w:tcW w:w="1535" w:type="dxa"/>
            <w:vMerge w:val="restart"/>
            <w:vAlign w:val="center"/>
          </w:tcPr>
          <w:p w14:paraId="33B0C9D1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方案內容</w:t>
            </w:r>
          </w:p>
        </w:tc>
        <w:tc>
          <w:tcPr>
            <w:tcW w:w="1453" w:type="dxa"/>
            <w:vMerge w:val="restart"/>
            <w:vAlign w:val="center"/>
          </w:tcPr>
          <w:p w14:paraId="203B2454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預計達成</w:t>
            </w:r>
          </w:p>
          <w:p w14:paraId="17ED7659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目標</w:t>
            </w:r>
          </w:p>
        </w:tc>
        <w:tc>
          <w:tcPr>
            <w:tcW w:w="1701" w:type="dxa"/>
            <w:vMerge w:val="restart"/>
            <w:vAlign w:val="center"/>
          </w:tcPr>
          <w:p w14:paraId="0BE1E0EB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執行</w:t>
            </w:r>
          </w:p>
          <w:p w14:paraId="737E4DC4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進度</w:t>
            </w:r>
          </w:p>
        </w:tc>
        <w:tc>
          <w:tcPr>
            <w:tcW w:w="3827" w:type="dxa"/>
            <w:gridSpan w:val="2"/>
            <w:vAlign w:val="center"/>
          </w:tcPr>
          <w:p w14:paraId="4F7A5376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目前或預期執行成果</w:t>
            </w:r>
          </w:p>
        </w:tc>
        <w:tc>
          <w:tcPr>
            <w:tcW w:w="2126" w:type="dxa"/>
            <w:vMerge w:val="restart"/>
            <w:vAlign w:val="center"/>
          </w:tcPr>
          <w:p w14:paraId="22E0A811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對政策之影響</w:t>
            </w:r>
          </w:p>
          <w:p w14:paraId="1F9C519F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4627E0">
              <w:rPr>
                <w:rFonts w:ascii="標楷體" w:eastAsia="標楷體" w:hAnsi="標楷體" w:hint="eastAsia"/>
                <w:bCs/>
                <w:color w:val="000000" w:themeColor="text1"/>
                <w:spacing w:val="-4"/>
                <w:szCs w:val="24"/>
              </w:rPr>
              <w:t>(制定計畫、調整計畫資源配置、修改計畫施政方向或發展延伸方案)</w:t>
            </w:r>
          </w:p>
        </w:tc>
        <w:tc>
          <w:tcPr>
            <w:tcW w:w="1559" w:type="dxa"/>
            <w:vMerge w:val="restart"/>
            <w:vAlign w:val="center"/>
          </w:tcPr>
          <w:p w14:paraId="4AF3F224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執行機關</w:t>
            </w:r>
          </w:p>
          <w:p w14:paraId="0B9D1D75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Cs/>
                <w:color w:val="000000" w:themeColor="text1"/>
                <w:spacing w:val="-6"/>
                <w:szCs w:val="24"/>
              </w:rPr>
              <w:t>(如為跨機關合作，請填列各機關政策分工情形)</w:t>
            </w:r>
          </w:p>
        </w:tc>
        <w:tc>
          <w:tcPr>
            <w:tcW w:w="851" w:type="dxa"/>
            <w:vMerge w:val="restart"/>
            <w:vAlign w:val="center"/>
          </w:tcPr>
          <w:p w14:paraId="257FC4D5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監督</w:t>
            </w:r>
          </w:p>
          <w:p w14:paraId="31AEE31E" w14:textId="77777777" w:rsidR="00BD63B1" w:rsidRPr="004627E0" w:rsidRDefault="00BD63B1" w:rsidP="00ED7871">
            <w:pPr>
              <w:spacing w:line="40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單位</w:t>
            </w:r>
          </w:p>
        </w:tc>
      </w:tr>
      <w:tr w:rsidR="004627E0" w:rsidRPr="004627E0" w14:paraId="3EAB6188" w14:textId="77777777" w:rsidTr="00ED7871">
        <w:trPr>
          <w:trHeight w:val="303"/>
          <w:jc w:val="center"/>
        </w:trPr>
        <w:tc>
          <w:tcPr>
            <w:tcW w:w="835" w:type="dxa"/>
            <w:vMerge/>
            <w:vAlign w:val="center"/>
          </w:tcPr>
          <w:p w14:paraId="7BD88C18" w14:textId="77777777" w:rsidR="00BD63B1" w:rsidRPr="004627E0" w:rsidRDefault="00BD63B1" w:rsidP="00ED7871">
            <w:pPr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535" w:type="dxa"/>
            <w:vMerge/>
            <w:vAlign w:val="center"/>
          </w:tcPr>
          <w:p w14:paraId="3D836DE1" w14:textId="77777777" w:rsidR="00BD63B1" w:rsidRPr="004627E0" w:rsidRDefault="00BD63B1" w:rsidP="00ED7871">
            <w:pPr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453" w:type="dxa"/>
            <w:vMerge/>
            <w:vAlign w:val="center"/>
          </w:tcPr>
          <w:p w14:paraId="761B1FA3" w14:textId="77777777" w:rsidR="00BD63B1" w:rsidRPr="004627E0" w:rsidRDefault="00BD63B1" w:rsidP="00ED7871">
            <w:pPr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09999453" w14:textId="77777777" w:rsidR="00BD63B1" w:rsidRPr="004627E0" w:rsidRDefault="00BD63B1" w:rsidP="00ED7871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913" w:type="dxa"/>
            <w:vAlign w:val="center"/>
          </w:tcPr>
          <w:p w14:paraId="63DBDB0A" w14:textId="77777777" w:rsidR="00BD63B1" w:rsidRPr="004627E0" w:rsidRDefault="00BD63B1" w:rsidP="00ED7871">
            <w:pPr>
              <w:spacing w:line="36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質化</w:t>
            </w:r>
          </w:p>
          <w:p w14:paraId="046EF2E4" w14:textId="77777777" w:rsidR="00BD63B1" w:rsidRPr="004627E0" w:rsidRDefault="00BD63B1" w:rsidP="00ED7871">
            <w:pPr>
              <w:spacing w:line="360" w:lineRule="exact"/>
              <w:ind w:leftChars="-47" w:left="-113" w:rightChars="-76" w:right="-182" w:firstLine="1"/>
              <w:jc w:val="center"/>
              <w:rPr>
                <w:rFonts w:ascii="標楷體" w:eastAsia="標楷體" w:hAnsi="標楷體"/>
                <w:color w:val="000000" w:themeColor="text1"/>
                <w:spacing w:val="-12"/>
                <w:szCs w:val="24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pacing w:val="-12"/>
                <w:szCs w:val="24"/>
              </w:rPr>
              <w:t>（創新度、重要性、影響範圍等</w:t>
            </w:r>
            <w:r w:rsidRPr="004627E0">
              <w:rPr>
                <w:rFonts w:ascii="標楷體" w:eastAsia="標楷體" w:hAnsi="標楷體"/>
                <w:color w:val="000000" w:themeColor="text1"/>
                <w:spacing w:val="-12"/>
                <w:szCs w:val="24"/>
              </w:rPr>
              <w:t>）</w:t>
            </w:r>
          </w:p>
        </w:tc>
        <w:tc>
          <w:tcPr>
            <w:tcW w:w="1914" w:type="dxa"/>
            <w:vAlign w:val="center"/>
          </w:tcPr>
          <w:p w14:paraId="2F68C9A7" w14:textId="77777777" w:rsidR="00BD63B1" w:rsidRPr="004627E0" w:rsidRDefault="00BD63B1" w:rsidP="00ED7871">
            <w:pPr>
              <w:spacing w:line="360" w:lineRule="exact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量化</w:t>
            </w:r>
          </w:p>
          <w:p w14:paraId="620CE7AE" w14:textId="77777777" w:rsidR="00BD63B1" w:rsidRPr="004627E0" w:rsidRDefault="00BD63B1" w:rsidP="00ED7871">
            <w:pPr>
              <w:spacing w:line="360" w:lineRule="exact"/>
              <w:jc w:val="center"/>
              <w:rPr>
                <w:rFonts w:ascii="標楷體" w:eastAsia="標楷體" w:hAnsi="標楷體"/>
                <w:color w:val="000000" w:themeColor="text1"/>
                <w:spacing w:val="-12"/>
                <w:szCs w:val="24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pacing w:val="-12"/>
                <w:szCs w:val="24"/>
              </w:rPr>
              <w:t>（場次、人數、執行經費等）</w:t>
            </w:r>
          </w:p>
        </w:tc>
        <w:tc>
          <w:tcPr>
            <w:tcW w:w="2126" w:type="dxa"/>
            <w:vMerge/>
            <w:vAlign w:val="center"/>
          </w:tcPr>
          <w:p w14:paraId="2420DA26" w14:textId="77777777" w:rsidR="00BD63B1" w:rsidRPr="004627E0" w:rsidRDefault="00BD63B1" w:rsidP="00ED7871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559" w:type="dxa"/>
            <w:vMerge/>
            <w:vAlign w:val="center"/>
          </w:tcPr>
          <w:p w14:paraId="1B5DB8C7" w14:textId="77777777" w:rsidR="00BD63B1" w:rsidRPr="004627E0" w:rsidRDefault="00BD63B1" w:rsidP="00ED7871">
            <w:pPr>
              <w:jc w:val="center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851" w:type="dxa"/>
            <w:vMerge/>
            <w:vAlign w:val="center"/>
          </w:tcPr>
          <w:p w14:paraId="75865D04" w14:textId="77777777" w:rsidR="00BD63B1" w:rsidRPr="004627E0" w:rsidRDefault="00BD63B1" w:rsidP="00ED7871">
            <w:pPr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</w:p>
        </w:tc>
      </w:tr>
      <w:tr w:rsidR="004627E0" w:rsidRPr="004627E0" w14:paraId="18EEAE55" w14:textId="77777777" w:rsidTr="00ED7871">
        <w:trPr>
          <w:trHeight w:val="1904"/>
          <w:jc w:val="center"/>
        </w:trPr>
        <w:tc>
          <w:tcPr>
            <w:tcW w:w="835" w:type="dxa"/>
            <w:vAlign w:val="center"/>
          </w:tcPr>
          <w:p w14:paraId="4FC97AA4" w14:textId="77777777" w:rsidR="00BD63B1" w:rsidRPr="004627E0" w:rsidRDefault="00BD63B1" w:rsidP="00ED7871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535" w:type="dxa"/>
            <w:vAlign w:val="center"/>
          </w:tcPr>
          <w:p w14:paraId="7F72D66B" w14:textId="77777777" w:rsidR="00BD63B1" w:rsidRPr="004627E0" w:rsidRDefault="00BD63B1" w:rsidP="00ED7871">
            <w:pPr>
              <w:spacing w:line="400" w:lineRule="exact"/>
              <w:ind w:leftChars="-3" w:left="1" w:rightChars="-26" w:right="-62" w:hangingChars="3" w:hanging="8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53" w:type="dxa"/>
            <w:vAlign w:val="center"/>
          </w:tcPr>
          <w:p w14:paraId="7398B5D6" w14:textId="77777777" w:rsidR="00BD63B1" w:rsidRPr="004627E0" w:rsidRDefault="00BD63B1" w:rsidP="00ED7871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4484D365" w14:textId="77777777" w:rsidR="00BD63B1" w:rsidRPr="004627E0" w:rsidRDefault="00BD63B1" w:rsidP="00ED7871">
            <w:pPr>
              <w:spacing w:line="400" w:lineRule="exact"/>
              <w:ind w:leftChars="-47" w:left="-113" w:right="-140" w:firstLineChars="47" w:firstLine="132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□尚未辦理</w:t>
            </w:r>
          </w:p>
          <w:p w14:paraId="36AE9EE3" w14:textId="77777777" w:rsidR="00BD63B1" w:rsidRPr="004627E0" w:rsidRDefault="00BD63B1" w:rsidP="00ED7871">
            <w:pPr>
              <w:spacing w:line="400" w:lineRule="exact"/>
              <w:ind w:leftChars="-47" w:left="-113" w:right="-140" w:firstLineChars="47" w:firstLine="132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□執行中</w:t>
            </w:r>
          </w:p>
          <w:p w14:paraId="64123218" w14:textId="77777777" w:rsidR="00BD63B1" w:rsidRPr="004627E0" w:rsidRDefault="00BD63B1" w:rsidP="00ED7871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□已完結</w:t>
            </w:r>
          </w:p>
        </w:tc>
        <w:tc>
          <w:tcPr>
            <w:tcW w:w="1913" w:type="dxa"/>
            <w:vAlign w:val="center"/>
          </w:tcPr>
          <w:p w14:paraId="2918B570" w14:textId="77777777" w:rsidR="00BD63B1" w:rsidRPr="004627E0" w:rsidRDefault="00BD63B1" w:rsidP="00ED7871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914" w:type="dxa"/>
            <w:vAlign w:val="center"/>
          </w:tcPr>
          <w:p w14:paraId="33F540B0" w14:textId="77777777" w:rsidR="00BD63B1" w:rsidRPr="004627E0" w:rsidRDefault="00BD63B1" w:rsidP="00ED7871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62BF5FD9" w14:textId="77777777" w:rsidR="00BD63B1" w:rsidRPr="004627E0" w:rsidRDefault="00BD63B1" w:rsidP="00ED7871">
            <w:pPr>
              <w:ind w:leftChars="-43" w:left="-103" w:rightChars="-29" w:right="-70" w:firstLine="7"/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CD05B6" w14:textId="77777777" w:rsidR="00BD63B1" w:rsidRPr="004627E0" w:rsidRDefault="00BD63B1" w:rsidP="00ED7871">
            <w:pPr>
              <w:ind w:leftChars="-30" w:left="-70" w:rightChars="-21" w:right="-50" w:hanging="2"/>
              <w:rPr>
                <w:rFonts w:ascii="標楷體" w:eastAsia="標楷體" w:hAnsi="標楷體"/>
                <w:color w:val="000000" w:themeColor="text1"/>
                <w:spacing w:val="-12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6E60F6F3" w14:textId="77777777" w:rsidR="00BD63B1" w:rsidRPr="004627E0" w:rsidRDefault="00BD63B1" w:rsidP="00ED7871">
            <w:pPr>
              <w:ind w:leftChars="-8" w:left="-15" w:rightChars="-18" w:right="-43" w:hanging="4"/>
              <w:jc w:val="both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</w:p>
        </w:tc>
      </w:tr>
      <w:tr w:rsidR="004627E0" w:rsidRPr="004627E0" w14:paraId="3FC5BC3A" w14:textId="77777777" w:rsidTr="00ED7871">
        <w:trPr>
          <w:trHeight w:val="1980"/>
          <w:jc w:val="center"/>
        </w:trPr>
        <w:tc>
          <w:tcPr>
            <w:tcW w:w="835" w:type="dxa"/>
            <w:vAlign w:val="center"/>
          </w:tcPr>
          <w:p w14:paraId="17A2B5A5" w14:textId="77777777" w:rsidR="00BD63B1" w:rsidRPr="004627E0" w:rsidRDefault="00BD63B1" w:rsidP="00ED7871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535" w:type="dxa"/>
            <w:vAlign w:val="center"/>
          </w:tcPr>
          <w:p w14:paraId="581F2859" w14:textId="77777777" w:rsidR="00BD63B1" w:rsidRPr="004627E0" w:rsidRDefault="00BD63B1" w:rsidP="00ED7871">
            <w:pPr>
              <w:spacing w:line="400" w:lineRule="exact"/>
              <w:ind w:leftChars="-3" w:left="1" w:rightChars="-26" w:right="-62" w:hangingChars="3" w:hanging="8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53" w:type="dxa"/>
            <w:vAlign w:val="center"/>
          </w:tcPr>
          <w:p w14:paraId="3E5BBB05" w14:textId="77777777" w:rsidR="00BD63B1" w:rsidRPr="004627E0" w:rsidRDefault="00BD63B1" w:rsidP="00ED7871">
            <w:pPr>
              <w:spacing w:line="4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60227CBD" w14:textId="77777777" w:rsidR="00BD63B1" w:rsidRPr="004627E0" w:rsidRDefault="00BD63B1" w:rsidP="00ED7871">
            <w:pPr>
              <w:spacing w:line="400" w:lineRule="exact"/>
              <w:ind w:leftChars="-47" w:left="-113" w:right="-140" w:firstLineChars="47" w:firstLine="132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□尚未辦理</w:t>
            </w:r>
          </w:p>
          <w:p w14:paraId="26185B45" w14:textId="77777777" w:rsidR="00BD63B1" w:rsidRPr="004627E0" w:rsidRDefault="00BD63B1" w:rsidP="00ED7871">
            <w:pPr>
              <w:spacing w:line="400" w:lineRule="exact"/>
              <w:ind w:leftChars="-47" w:left="-113" w:right="-140" w:firstLineChars="47" w:firstLine="132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□執行中</w:t>
            </w:r>
          </w:p>
          <w:p w14:paraId="0F721C2B" w14:textId="77777777" w:rsidR="00BD63B1" w:rsidRPr="004627E0" w:rsidRDefault="00BD63B1" w:rsidP="00ED7871">
            <w:pPr>
              <w:spacing w:line="400" w:lineRule="exact"/>
              <w:ind w:leftChars="-47" w:left="-113" w:right="-140" w:firstLineChars="47" w:firstLine="132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4627E0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□已完結</w:t>
            </w:r>
          </w:p>
        </w:tc>
        <w:tc>
          <w:tcPr>
            <w:tcW w:w="1913" w:type="dxa"/>
            <w:vAlign w:val="center"/>
          </w:tcPr>
          <w:p w14:paraId="27AF56A5" w14:textId="77777777" w:rsidR="00BD63B1" w:rsidRPr="004627E0" w:rsidRDefault="00BD63B1" w:rsidP="00ED7871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914" w:type="dxa"/>
            <w:vAlign w:val="center"/>
          </w:tcPr>
          <w:p w14:paraId="0C9BB430" w14:textId="77777777" w:rsidR="00BD63B1" w:rsidRPr="004627E0" w:rsidRDefault="00BD63B1" w:rsidP="00ED7871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4C5C4A69" w14:textId="77777777" w:rsidR="00BD63B1" w:rsidRPr="004627E0" w:rsidRDefault="00BD63B1" w:rsidP="00ED7871">
            <w:pPr>
              <w:ind w:leftChars="-43" w:left="-103" w:rightChars="-29" w:right="-70" w:firstLine="7"/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B9F8819" w14:textId="77777777" w:rsidR="00BD63B1" w:rsidRPr="004627E0" w:rsidRDefault="00BD63B1" w:rsidP="00ED7871">
            <w:pPr>
              <w:ind w:leftChars="-30" w:left="-70" w:rightChars="-21" w:right="-50" w:hanging="2"/>
              <w:rPr>
                <w:rFonts w:ascii="標楷體" w:eastAsia="標楷體" w:hAnsi="標楷體"/>
                <w:color w:val="000000" w:themeColor="text1"/>
                <w:spacing w:val="-12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234D46B" w14:textId="77777777" w:rsidR="00BD63B1" w:rsidRPr="004627E0" w:rsidRDefault="00BD63B1" w:rsidP="00ED7871">
            <w:pPr>
              <w:ind w:leftChars="-8" w:left="-15" w:rightChars="-18" w:right="-43" w:hanging="4"/>
              <w:jc w:val="both"/>
              <w:rPr>
                <w:rFonts w:ascii="標楷體" w:eastAsia="標楷體" w:hAnsi="標楷體"/>
                <w:color w:val="000000" w:themeColor="text1"/>
                <w:spacing w:val="-12"/>
                <w:szCs w:val="24"/>
              </w:rPr>
            </w:pPr>
          </w:p>
        </w:tc>
      </w:tr>
    </w:tbl>
    <w:p w14:paraId="1FD2CF1F" w14:textId="77777777" w:rsidR="00BD63B1" w:rsidRPr="004627E0" w:rsidRDefault="00BD63B1" w:rsidP="00BD63B1">
      <w:pPr>
        <w:ind w:leftChars="59" w:left="142"/>
        <w:rPr>
          <w:rFonts w:ascii="Times New Roman" w:eastAsia="標楷體" w:hAnsi="Times New Roman"/>
          <w:color w:val="000000" w:themeColor="text1"/>
        </w:rPr>
      </w:pPr>
      <w:r w:rsidRPr="004627E0">
        <w:rPr>
          <w:rFonts w:ascii="Times New Roman" w:eastAsia="標楷體" w:hAnsi="Times New Roman" w:hint="eastAsia"/>
          <w:color w:val="000000" w:themeColor="text1"/>
        </w:rPr>
        <w:t>附註：</w:t>
      </w:r>
    </w:p>
    <w:p w14:paraId="13F02099" w14:textId="77777777" w:rsidR="00526637" w:rsidRPr="00C176F7" w:rsidRDefault="00526637" w:rsidP="00526637">
      <w:pPr>
        <w:ind w:leftChars="59" w:left="142" w:firstLineChars="100" w:firstLine="240"/>
        <w:rPr>
          <w:rFonts w:ascii="Times New Roman" w:eastAsia="標楷體" w:hAnsi="Times New Roman"/>
          <w:color w:val="000000" w:themeColor="text1"/>
        </w:rPr>
      </w:pPr>
      <w:r w:rsidRPr="00C176F7">
        <w:rPr>
          <w:rFonts w:ascii="Times New Roman" w:eastAsia="標楷體" w:hAnsi="Times New Roman" w:hint="eastAsia"/>
          <w:color w:val="000000" w:themeColor="text1"/>
        </w:rPr>
        <w:t>1.</w:t>
      </w:r>
      <w:r w:rsidRPr="00C176F7">
        <w:rPr>
          <w:rFonts w:ascii="Times New Roman" w:eastAsia="標楷體" w:hAnsi="Times New Roman" w:hint="eastAsia"/>
          <w:color w:val="000000" w:themeColor="text1"/>
        </w:rPr>
        <w:t>性別分析後之發展方案若為</w:t>
      </w:r>
      <w:r w:rsidRPr="00C176F7">
        <w:rPr>
          <w:rFonts w:ascii="Times New Roman" w:eastAsia="標楷體" w:hAnsi="Times New Roman" w:hint="eastAsia"/>
          <w:color w:val="000000" w:themeColor="text1"/>
        </w:rPr>
        <w:t>2</w:t>
      </w:r>
      <w:r w:rsidRPr="00C176F7">
        <w:rPr>
          <w:rFonts w:ascii="Times New Roman" w:eastAsia="標楷體" w:hAnsi="Times New Roman" w:hint="eastAsia"/>
          <w:color w:val="000000" w:themeColor="text1"/>
        </w:rPr>
        <w:t>種以上方案</w:t>
      </w:r>
      <w:proofErr w:type="gramStart"/>
      <w:r w:rsidRPr="00C176F7">
        <w:rPr>
          <w:rFonts w:ascii="Times New Roman" w:eastAsia="標楷體" w:hAnsi="Times New Roman" w:hint="eastAsia"/>
          <w:color w:val="000000" w:themeColor="text1"/>
        </w:rPr>
        <w:t>併</w:t>
      </w:r>
      <w:proofErr w:type="gramEnd"/>
      <w:r w:rsidRPr="00C176F7">
        <w:rPr>
          <w:rFonts w:ascii="Times New Roman" w:eastAsia="標楷體" w:hAnsi="Times New Roman" w:hint="eastAsia"/>
          <w:color w:val="000000" w:themeColor="text1"/>
        </w:rPr>
        <w:t>行，請自行增列表格填寫。</w:t>
      </w:r>
    </w:p>
    <w:p w14:paraId="7E1F373D" w14:textId="77777777" w:rsidR="00526637" w:rsidRDefault="00526637" w:rsidP="00526637">
      <w:pPr>
        <w:ind w:leftChars="59" w:left="142" w:firstLineChars="100" w:firstLine="240"/>
        <w:rPr>
          <w:rFonts w:ascii="Times New Roman" w:eastAsia="標楷體" w:hAnsi="Times New Roman"/>
          <w:color w:val="000000" w:themeColor="text1"/>
        </w:rPr>
      </w:pPr>
      <w:r w:rsidRPr="00526637">
        <w:rPr>
          <w:rFonts w:ascii="Times New Roman" w:eastAsia="標楷體" w:hAnsi="Times New Roman" w:hint="eastAsia"/>
          <w:color w:val="000000" w:themeColor="text1"/>
        </w:rPr>
        <w:t>2.</w:t>
      </w:r>
      <w:r w:rsidRPr="00526637">
        <w:rPr>
          <w:rFonts w:ascii="Times New Roman" w:eastAsia="標楷體" w:hAnsi="Times New Roman" w:hint="eastAsia"/>
          <w:color w:val="000000" w:themeColor="text1"/>
        </w:rPr>
        <w:t>方案內容須聚焦說明方案的性別觀點與改變。</w:t>
      </w:r>
    </w:p>
    <w:p w14:paraId="22ACDD80" w14:textId="3256B349" w:rsidR="007B5AD8" w:rsidRPr="00526637" w:rsidRDefault="00526637" w:rsidP="00526637">
      <w:pPr>
        <w:ind w:leftChars="59" w:left="142" w:firstLineChars="100" w:firstLine="240"/>
        <w:rPr>
          <w:rFonts w:ascii="Times New Roman" w:eastAsia="標楷體" w:hAnsi="Times New Roman"/>
          <w:color w:val="FF0000"/>
        </w:rPr>
      </w:pPr>
      <w:r>
        <w:rPr>
          <w:rFonts w:ascii="Times New Roman" w:eastAsia="標楷體" w:hAnsi="Times New Roman" w:hint="eastAsia"/>
          <w:color w:val="000000" w:themeColor="text1"/>
        </w:rPr>
        <w:t>3</w:t>
      </w:r>
      <w:r w:rsidRPr="00C176F7">
        <w:rPr>
          <w:rFonts w:ascii="Times New Roman" w:eastAsia="標楷體" w:hAnsi="Times New Roman" w:hint="eastAsia"/>
          <w:color w:val="000000" w:themeColor="text1"/>
        </w:rPr>
        <w:t>.</w:t>
      </w:r>
      <w:proofErr w:type="gramStart"/>
      <w:r w:rsidRPr="00C176F7">
        <w:rPr>
          <w:rFonts w:ascii="Times New Roman" w:eastAsia="標楷體" w:hAnsi="Times New Roman" w:hint="eastAsia"/>
          <w:color w:val="000000" w:themeColor="text1"/>
        </w:rPr>
        <w:t>本表請提報</w:t>
      </w:r>
      <w:proofErr w:type="gramEnd"/>
      <w:r w:rsidRPr="00C176F7">
        <w:rPr>
          <w:rFonts w:ascii="Times New Roman" w:eastAsia="標楷體" w:hAnsi="Times New Roman" w:hint="eastAsia"/>
          <w:color w:val="000000" w:themeColor="text1"/>
        </w:rPr>
        <w:t>機關性別平等專案小組會議審查，後續辦理進度由各執行機關自行管控。</w:t>
      </w:r>
    </w:p>
    <w:sectPr w:rsidR="007B5AD8" w:rsidRPr="00526637" w:rsidSect="00B42C89">
      <w:pgSz w:w="16838" w:h="11906" w:orient="landscape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CF30F" w14:textId="77777777" w:rsidR="00C17F06" w:rsidRDefault="00C17F06" w:rsidP="00476A1C">
      <w:r>
        <w:separator/>
      </w:r>
    </w:p>
  </w:endnote>
  <w:endnote w:type="continuationSeparator" w:id="0">
    <w:p w14:paraId="60E4174C" w14:textId="77777777" w:rsidR="00C17F06" w:rsidRDefault="00C17F06" w:rsidP="00476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E0875E" w14:textId="77777777" w:rsidR="00C17F06" w:rsidRDefault="00C17F06" w:rsidP="00476A1C">
      <w:r>
        <w:separator/>
      </w:r>
    </w:p>
  </w:footnote>
  <w:footnote w:type="continuationSeparator" w:id="0">
    <w:p w14:paraId="11E34827" w14:textId="77777777" w:rsidR="00C17F06" w:rsidRDefault="00C17F06" w:rsidP="00476A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09D3"/>
    <w:multiLevelType w:val="hybridMultilevel"/>
    <w:tmpl w:val="1D163126"/>
    <w:lvl w:ilvl="0" w:tplc="C5364F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47A678A"/>
    <w:multiLevelType w:val="hybridMultilevel"/>
    <w:tmpl w:val="10444C36"/>
    <w:lvl w:ilvl="0" w:tplc="877AD774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265712A"/>
    <w:multiLevelType w:val="hybridMultilevel"/>
    <w:tmpl w:val="B3F8B82A"/>
    <w:lvl w:ilvl="0" w:tplc="CA3031D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新細明體" w:hAnsi="Times New Roman" w:cs="Times New Roman" w:hint="default"/>
        <w:color w:val="auto"/>
        <w:shd w:val="clear" w:color="auto" w:fil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51C14DE"/>
    <w:multiLevelType w:val="hybridMultilevel"/>
    <w:tmpl w:val="58CE2CA0"/>
    <w:lvl w:ilvl="0" w:tplc="AF0AB5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7251019"/>
    <w:multiLevelType w:val="hybridMultilevel"/>
    <w:tmpl w:val="1D163126"/>
    <w:lvl w:ilvl="0" w:tplc="C5364F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7277929"/>
    <w:multiLevelType w:val="hybridMultilevel"/>
    <w:tmpl w:val="572EF302"/>
    <w:lvl w:ilvl="0" w:tplc="0B4CD5B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38430B3"/>
    <w:multiLevelType w:val="multilevel"/>
    <w:tmpl w:val="DFC66D7C"/>
    <w:lvl w:ilvl="0">
      <w:start w:val="1"/>
      <w:numFmt w:val="decimal"/>
      <w:lvlText w:val="(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(%1.%2)"/>
      <w:lvlJc w:val="left"/>
      <w:pPr>
        <w:ind w:left="1058" w:hanging="720"/>
      </w:pPr>
      <w:rPr>
        <w:rFonts w:hint="default"/>
      </w:rPr>
    </w:lvl>
    <w:lvl w:ilvl="2">
      <w:start w:val="1"/>
      <w:numFmt w:val="decimal"/>
      <w:lvlText w:val="(%1.%2)%3."/>
      <w:lvlJc w:val="left"/>
      <w:pPr>
        <w:ind w:left="1396" w:hanging="720"/>
      </w:pPr>
      <w:rPr>
        <w:rFonts w:hint="default"/>
      </w:rPr>
    </w:lvl>
    <w:lvl w:ilvl="3">
      <w:start w:val="1"/>
      <w:numFmt w:val="decimal"/>
      <w:lvlText w:val="(%1.%2)%3.%4."/>
      <w:lvlJc w:val="left"/>
      <w:pPr>
        <w:ind w:left="2094" w:hanging="1080"/>
      </w:pPr>
      <w:rPr>
        <w:rFonts w:hint="default"/>
      </w:rPr>
    </w:lvl>
    <w:lvl w:ilvl="4">
      <w:start w:val="1"/>
      <w:numFmt w:val="decimal"/>
      <w:lvlText w:val="(%1.%2)%3.%4.%5."/>
      <w:lvlJc w:val="left"/>
      <w:pPr>
        <w:ind w:left="2432" w:hanging="1080"/>
      </w:pPr>
      <w:rPr>
        <w:rFonts w:hint="default"/>
      </w:rPr>
    </w:lvl>
    <w:lvl w:ilvl="5">
      <w:start w:val="1"/>
      <w:numFmt w:val="decimal"/>
      <w:lvlText w:val="(%1.%2)%3.%4.%5.%6."/>
      <w:lvlJc w:val="left"/>
      <w:pPr>
        <w:ind w:left="3130" w:hanging="1440"/>
      </w:pPr>
      <w:rPr>
        <w:rFonts w:hint="default"/>
      </w:rPr>
    </w:lvl>
    <w:lvl w:ilvl="6">
      <w:start w:val="1"/>
      <w:numFmt w:val="decimal"/>
      <w:lvlText w:val="(%1.%2)%3.%4.%5.%6.%7."/>
      <w:lvlJc w:val="left"/>
      <w:pPr>
        <w:ind w:left="3468" w:hanging="1440"/>
      </w:pPr>
      <w:rPr>
        <w:rFonts w:hint="default"/>
      </w:rPr>
    </w:lvl>
    <w:lvl w:ilvl="7">
      <w:start w:val="1"/>
      <w:numFmt w:val="decimal"/>
      <w:lvlText w:val="(%1.%2)%3.%4.%5.%6.%7.%8."/>
      <w:lvlJc w:val="left"/>
      <w:pPr>
        <w:ind w:left="4166" w:hanging="1800"/>
      </w:pPr>
      <w:rPr>
        <w:rFonts w:hint="default"/>
      </w:rPr>
    </w:lvl>
    <w:lvl w:ilvl="8">
      <w:start w:val="1"/>
      <w:numFmt w:val="decimal"/>
      <w:lvlText w:val="(%1.%2)%3.%4.%5.%6.%7.%8.%9."/>
      <w:lvlJc w:val="left"/>
      <w:pPr>
        <w:ind w:left="4504" w:hanging="1800"/>
      </w:pPr>
      <w:rPr>
        <w:rFonts w:hint="default"/>
      </w:rPr>
    </w:lvl>
  </w:abstractNum>
  <w:abstractNum w:abstractNumId="7" w15:restartNumberingAfterBreak="0">
    <w:nsid w:val="30A9076F"/>
    <w:multiLevelType w:val="hybridMultilevel"/>
    <w:tmpl w:val="C4FA62E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496E4B92"/>
    <w:multiLevelType w:val="hybridMultilevel"/>
    <w:tmpl w:val="7AEC13F8"/>
    <w:lvl w:ilvl="0" w:tplc="7CC03804">
      <w:start w:val="1"/>
      <w:numFmt w:val="decimal"/>
      <w:lvlText w:val="(%1)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D6438CD"/>
    <w:multiLevelType w:val="hybridMultilevel"/>
    <w:tmpl w:val="5EA2EEF0"/>
    <w:lvl w:ilvl="0" w:tplc="A70CEC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567C0F2D"/>
    <w:multiLevelType w:val="hybridMultilevel"/>
    <w:tmpl w:val="C728F9BA"/>
    <w:lvl w:ilvl="0" w:tplc="04090001">
      <w:start w:val="1"/>
      <w:numFmt w:val="bullet"/>
      <w:lvlText w:val=""/>
      <w:lvlJc w:val="left"/>
      <w:pPr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60B25187"/>
    <w:multiLevelType w:val="hybridMultilevel"/>
    <w:tmpl w:val="8A9894DA"/>
    <w:lvl w:ilvl="0" w:tplc="04090013">
      <w:start w:val="1"/>
      <w:numFmt w:val="upperRoman"/>
      <w:lvlText w:val="%1."/>
      <w:lvlJc w:val="left"/>
      <w:pPr>
        <w:ind w:left="818" w:hanging="480"/>
      </w:pPr>
    </w:lvl>
    <w:lvl w:ilvl="1" w:tplc="04090013">
      <w:start w:val="1"/>
      <w:numFmt w:val="upperRoman"/>
      <w:lvlText w:val="%2."/>
      <w:lvlJc w:val="left"/>
      <w:pPr>
        <w:ind w:left="1298" w:hanging="480"/>
      </w:pPr>
    </w:lvl>
    <w:lvl w:ilvl="2" w:tplc="0409001B" w:tentative="1">
      <w:start w:val="1"/>
      <w:numFmt w:val="lowerRoman"/>
      <w:lvlText w:val="%3."/>
      <w:lvlJc w:val="right"/>
      <w:pPr>
        <w:ind w:left="1778" w:hanging="480"/>
      </w:pPr>
    </w:lvl>
    <w:lvl w:ilvl="3" w:tplc="0409000F" w:tentative="1">
      <w:start w:val="1"/>
      <w:numFmt w:val="decimal"/>
      <w:lvlText w:val="%4."/>
      <w:lvlJc w:val="left"/>
      <w:pPr>
        <w:ind w:left="22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38" w:hanging="480"/>
      </w:pPr>
    </w:lvl>
    <w:lvl w:ilvl="5" w:tplc="0409001B" w:tentative="1">
      <w:start w:val="1"/>
      <w:numFmt w:val="lowerRoman"/>
      <w:lvlText w:val="%6."/>
      <w:lvlJc w:val="right"/>
      <w:pPr>
        <w:ind w:left="3218" w:hanging="480"/>
      </w:pPr>
    </w:lvl>
    <w:lvl w:ilvl="6" w:tplc="0409000F" w:tentative="1">
      <w:start w:val="1"/>
      <w:numFmt w:val="decimal"/>
      <w:lvlText w:val="%7."/>
      <w:lvlJc w:val="left"/>
      <w:pPr>
        <w:ind w:left="36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78" w:hanging="480"/>
      </w:pPr>
    </w:lvl>
    <w:lvl w:ilvl="8" w:tplc="0409001B" w:tentative="1">
      <w:start w:val="1"/>
      <w:numFmt w:val="lowerRoman"/>
      <w:lvlText w:val="%9."/>
      <w:lvlJc w:val="right"/>
      <w:pPr>
        <w:ind w:left="4658" w:hanging="480"/>
      </w:pPr>
    </w:lvl>
  </w:abstractNum>
  <w:abstractNum w:abstractNumId="12" w15:restartNumberingAfterBreak="0">
    <w:nsid w:val="614D0CEA"/>
    <w:multiLevelType w:val="hybridMultilevel"/>
    <w:tmpl w:val="B8D8AABE"/>
    <w:lvl w:ilvl="0" w:tplc="6FE414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3766F7C"/>
    <w:multiLevelType w:val="hybridMultilevel"/>
    <w:tmpl w:val="1C66D954"/>
    <w:lvl w:ilvl="0" w:tplc="2B829D5A">
      <w:start w:val="1"/>
      <w:numFmt w:val="decimal"/>
      <w:lvlText w:val="(%1)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0791572"/>
    <w:multiLevelType w:val="hybridMultilevel"/>
    <w:tmpl w:val="1D163126"/>
    <w:lvl w:ilvl="0" w:tplc="C5364F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725253635">
    <w:abstractNumId w:val="1"/>
  </w:num>
  <w:num w:numId="2" w16cid:durableId="1650137023">
    <w:abstractNumId w:val="7"/>
  </w:num>
  <w:num w:numId="3" w16cid:durableId="62319708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4849046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33239123">
    <w:abstractNumId w:val="3"/>
  </w:num>
  <w:num w:numId="6" w16cid:durableId="149755995">
    <w:abstractNumId w:val="5"/>
  </w:num>
  <w:num w:numId="7" w16cid:durableId="1529485669">
    <w:abstractNumId w:val="12"/>
  </w:num>
  <w:num w:numId="8" w16cid:durableId="1139033345">
    <w:abstractNumId w:val="9"/>
  </w:num>
  <w:num w:numId="9" w16cid:durableId="1834491936">
    <w:abstractNumId w:val="4"/>
  </w:num>
  <w:num w:numId="10" w16cid:durableId="1554385952">
    <w:abstractNumId w:val="14"/>
  </w:num>
  <w:num w:numId="11" w16cid:durableId="1756978021">
    <w:abstractNumId w:val="10"/>
  </w:num>
  <w:num w:numId="12" w16cid:durableId="124274063">
    <w:abstractNumId w:val="11"/>
  </w:num>
  <w:num w:numId="13" w16cid:durableId="1188910622">
    <w:abstractNumId w:val="6"/>
  </w:num>
  <w:num w:numId="14" w16cid:durableId="1784615958">
    <w:abstractNumId w:val="0"/>
  </w:num>
  <w:num w:numId="15" w16cid:durableId="9398021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0F5E"/>
    <w:rsid w:val="000034E5"/>
    <w:rsid w:val="000120C2"/>
    <w:rsid w:val="000245B0"/>
    <w:rsid w:val="00024F0C"/>
    <w:rsid w:val="00031BD6"/>
    <w:rsid w:val="00042B36"/>
    <w:rsid w:val="0006027B"/>
    <w:rsid w:val="000610BF"/>
    <w:rsid w:val="00065D5A"/>
    <w:rsid w:val="00066BAB"/>
    <w:rsid w:val="00070253"/>
    <w:rsid w:val="00071510"/>
    <w:rsid w:val="00072155"/>
    <w:rsid w:val="00083923"/>
    <w:rsid w:val="00090014"/>
    <w:rsid w:val="00093608"/>
    <w:rsid w:val="000A7741"/>
    <w:rsid w:val="000B50D9"/>
    <w:rsid w:val="000C66FD"/>
    <w:rsid w:val="000E7CC0"/>
    <w:rsid w:val="00105A50"/>
    <w:rsid w:val="00110C15"/>
    <w:rsid w:val="001448FC"/>
    <w:rsid w:val="001464AC"/>
    <w:rsid w:val="00153413"/>
    <w:rsid w:val="00154FAB"/>
    <w:rsid w:val="0015512E"/>
    <w:rsid w:val="00162A62"/>
    <w:rsid w:val="001732B4"/>
    <w:rsid w:val="00185830"/>
    <w:rsid w:val="001A2405"/>
    <w:rsid w:val="001A3D8E"/>
    <w:rsid w:val="001A72F3"/>
    <w:rsid w:val="001B070F"/>
    <w:rsid w:val="001C1186"/>
    <w:rsid w:val="001C4901"/>
    <w:rsid w:val="001D68C5"/>
    <w:rsid w:val="001F2A9F"/>
    <w:rsid w:val="001F5D1D"/>
    <w:rsid w:val="00212A59"/>
    <w:rsid w:val="00216B7A"/>
    <w:rsid w:val="002231F8"/>
    <w:rsid w:val="00237253"/>
    <w:rsid w:val="00247F9E"/>
    <w:rsid w:val="0025792E"/>
    <w:rsid w:val="0026497F"/>
    <w:rsid w:val="002653A8"/>
    <w:rsid w:val="00270259"/>
    <w:rsid w:val="002803A5"/>
    <w:rsid w:val="00294853"/>
    <w:rsid w:val="002953A4"/>
    <w:rsid w:val="002A2935"/>
    <w:rsid w:val="002A7228"/>
    <w:rsid w:val="002C6B73"/>
    <w:rsid w:val="002C6F90"/>
    <w:rsid w:val="002E1AF2"/>
    <w:rsid w:val="002F17C8"/>
    <w:rsid w:val="002F2DAA"/>
    <w:rsid w:val="003017C3"/>
    <w:rsid w:val="00304B83"/>
    <w:rsid w:val="00313575"/>
    <w:rsid w:val="00316DCC"/>
    <w:rsid w:val="00322764"/>
    <w:rsid w:val="003272FA"/>
    <w:rsid w:val="00334037"/>
    <w:rsid w:val="00376BCB"/>
    <w:rsid w:val="00384033"/>
    <w:rsid w:val="003B5A12"/>
    <w:rsid w:val="003E364E"/>
    <w:rsid w:val="003E6339"/>
    <w:rsid w:val="003F6B35"/>
    <w:rsid w:val="003F728D"/>
    <w:rsid w:val="00404F4E"/>
    <w:rsid w:val="004159A4"/>
    <w:rsid w:val="00421366"/>
    <w:rsid w:val="0042157D"/>
    <w:rsid w:val="0045385E"/>
    <w:rsid w:val="004627E0"/>
    <w:rsid w:val="00464EB3"/>
    <w:rsid w:val="00466543"/>
    <w:rsid w:val="00473AAF"/>
    <w:rsid w:val="00476A1C"/>
    <w:rsid w:val="004836B7"/>
    <w:rsid w:val="0049045C"/>
    <w:rsid w:val="0049498E"/>
    <w:rsid w:val="004A2804"/>
    <w:rsid w:val="004A6544"/>
    <w:rsid w:val="004C2C73"/>
    <w:rsid w:val="004D6867"/>
    <w:rsid w:val="004E18A9"/>
    <w:rsid w:val="004E4D6D"/>
    <w:rsid w:val="004F0098"/>
    <w:rsid w:val="00510ED4"/>
    <w:rsid w:val="00526637"/>
    <w:rsid w:val="005327D0"/>
    <w:rsid w:val="005426AF"/>
    <w:rsid w:val="005433F6"/>
    <w:rsid w:val="00550C7F"/>
    <w:rsid w:val="00561A85"/>
    <w:rsid w:val="00564ED8"/>
    <w:rsid w:val="00577FBE"/>
    <w:rsid w:val="0058134D"/>
    <w:rsid w:val="005A23FD"/>
    <w:rsid w:val="005A3C55"/>
    <w:rsid w:val="005C081E"/>
    <w:rsid w:val="005C5E7D"/>
    <w:rsid w:val="005C7653"/>
    <w:rsid w:val="005D5A7B"/>
    <w:rsid w:val="005E58DA"/>
    <w:rsid w:val="005E6039"/>
    <w:rsid w:val="005E74AB"/>
    <w:rsid w:val="005F165E"/>
    <w:rsid w:val="005F586D"/>
    <w:rsid w:val="005F6120"/>
    <w:rsid w:val="00604CA0"/>
    <w:rsid w:val="00610EAA"/>
    <w:rsid w:val="00613A6C"/>
    <w:rsid w:val="00626FA6"/>
    <w:rsid w:val="00630177"/>
    <w:rsid w:val="00632BF8"/>
    <w:rsid w:val="00634FEB"/>
    <w:rsid w:val="00636E07"/>
    <w:rsid w:val="00642A3C"/>
    <w:rsid w:val="006434B3"/>
    <w:rsid w:val="00653BA3"/>
    <w:rsid w:val="00657977"/>
    <w:rsid w:val="00673ABC"/>
    <w:rsid w:val="006777D9"/>
    <w:rsid w:val="00683A11"/>
    <w:rsid w:val="006851DA"/>
    <w:rsid w:val="00690598"/>
    <w:rsid w:val="006A732F"/>
    <w:rsid w:val="006B164E"/>
    <w:rsid w:val="006B34AC"/>
    <w:rsid w:val="006B51DE"/>
    <w:rsid w:val="006D4178"/>
    <w:rsid w:val="006D6CD4"/>
    <w:rsid w:val="006E222C"/>
    <w:rsid w:val="006E6DF5"/>
    <w:rsid w:val="007132FB"/>
    <w:rsid w:val="00720A12"/>
    <w:rsid w:val="007268D9"/>
    <w:rsid w:val="007305EB"/>
    <w:rsid w:val="007368DE"/>
    <w:rsid w:val="00755BCA"/>
    <w:rsid w:val="0076243C"/>
    <w:rsid w:val="00766F48"/>
    <w:rsid w:val="007675D4"/>
    <w:rsid w:val="00777447"/>
    <w:rsid w:val="007919E3"/>
    <w:rsid w:val="00792057"/>
    <w:rsid w:val="0079524C"/>
    <w:rsid w:val="007B034D"/>
    <w:rsid w:val="007B0843"/>
    <w:rsid w:val="007B5AD8"/>
    <w:rsid w:val="007C2B56"/>
    <w:rsid w:val="007D161F"/>
    <w:rsid w:val="007D79F3"/>
    <w:rsid w:val="007E521C"/>
    <w:rsid w:val="007E53D6"/>
    <w:rsid w:val="007E6DAC"/>
    <w:rsid w:val="007F76F1"/>
    <w:rsid w:val="00807EB0"/>
    <w:rsid w:val="008169C7"/>
    <w:rsid w:val="0082348F"/>
    <w:rsid w:val="00826C28"/>
    <w:rsid w:val="00846810"/>
    <w:rsid w:val="00850057"/>
    <w:rsid w:val="00852B73"/>
    <w:rsid w:val="00853576"/>
    <w:rsid w:val="008738C2"/>
    <w:rsid w:val="00885DB7"/>
    <w:rsid w:val="0089208B"/>
    <w:rsid w:val="00892B42"/>
    <w:rsid w:val="008B2CC5"/>
    <w:rsid w:val="008C1660"/>
    <w:rsid w:val="008C2B79"/>
    <w:rsid w:val="008D5D39"/>
    <w:rsid w:val="008F01DE"/>
    <w:rsid w:val="008F29E3"/>
    <w:rsid w:val="00916138"/>
    <w:rsid w:val="0092364F"/>
    <w:rsid w:val="00936F8C"/>
    <w:rsid w:val="00944291"/>
    <w:rsid w:val="00963F8D"/>
    <w:rsid w:val="009747DC"/>
    <w:rsid w:val="00976B8A"/>
    <w:rsid w:val="00985830"/>
    <w:rsid w:val="009A6A72"/>
    <w:rsid w:val="009B0A84"/>
    <w:rsid w:val="009B3928"/>
    <w:rsid w:val="009D5B16"/>
    <w:rsid w:val="009E5802"/>
    <w:rsid w:val="009E6678"/>
    <w:rsid w:val="00A12AA0"/>
    <w:rsid w:val="00A20370"/>
    <w:rsid w:val="00A25C90"/>
    <w:rsid w:val="00A26FF9"/>
    <w:rsid w:val="00A33ADB"/>
    <w:rsid w:val="00A454C7"/>
    <w:rsid w:val="00A51B55"/>
    <w:rsid w:val="00A75D61"/>
    <w:rsid w:val="00A81626"/>
    <w:rsid w:val="00A81B1B"/>
    <w:rsid w:val="00A92CA4"/>
    <w:rsid w:val="00AA067A"/>
    <w:rsid w:val="00B02492"/>
    <w:rsid w:val="00B24791"/>
    <w:rsid w:val="00B35E0E"/>
    <w:rsid w:val="00B42B50"/>
    <w:rsid w:val="00B5513B"/>
    <w:rsid w:val="00B562AD"/>
    <w:rsid w:val="00B606A1"/>
    <w:rsid w:val="00B60F55"/>
    <w:rsid w:val="00B62B77"/>
    <w:rsid w:val="00B7190E"/>
    <w:rsid w:val="00B84815"/>
    <w:rsid w:val="00B91BC4"/>
    <w:rsid w:val="00B93787"/>
    <w:rsid w:val="00B944B6"/>
    <w:rsid w:val="00BA3C95"/>
    <w:rsid w:val="00BA6B00"/>
    <w:rsid w:val="00BD63B1"/>
    <w:rsid w:val="00BD7779"/>
    <w:rsid w:val="00BE3FE4"/>
    <w:rsid w:val="00BF28A2"/>
    <w:rsid w:val="00BF6469"/>
    <w:rsid w:val="00BF7A6A"/>
    <w:rsid w:val="00C17F06"/>
    <w:rsid w:val="00C40842"/>
    <w:rsid w:val="00C438CD"/>
    <w:rsid w:val="00C470DE"/>
    <w:rsid w:val="00C544DE"/>
    <w:rsid w:val="00C65C3D"/>
    <w:rsid w:val="00C72978"/>
    <w:rsid w:val="00C74DC8"/>
    <w:rsid w:val="00C83BB3"/>
    <w:rsid w:val="00C8582C"/>
    <w:rsid w:val="00C85910"/>
    <w:rsid w:val="00C96E72"/>
    <w:rsid w:val="00CB19C3"/>
    <w:rsid w:val="00CC4385"/>
    <w:rsid w:val="00CC56E3"/>
    <w:rsid w:val="00CE2BCE"/>
    <w:rsid w:val="00CF00D9"/>
    <w:rsid w:val="00D075F9"/>
    <w:rsid w:val="00D12FB7"/>
    <w:rsid w:val="00D17877"/>
    <w:rsid w:val="00D25BB7"/>
    <w:rsid w:val="00D25C30"/>
    <w:rsid w:val="00D35B6D"/>
    <w:rsid w:val="00D51C0F"/>
    <w:rsid w:val="00D56D7D"/>
    <w:rsid w:val="00D634F7"/>
    <w:rsid w:val="00D65166"/>
    <w:rsid w:val="00D764B9"/>
    <w:rsid w:val="00D85D7D"/>
    <w:rsid w:val="00DD620D"/>
    <w:rsid w:val="00DE7F78"/>
    <w:rsid w:val="00E05044"/>
    <w:rsid w:val="00E41179"/>
    <w:rsid w:val="00E464D2"/>
    <w:rsid w:val="00E80532"/>
    <w:rsid w:val="00E85847"/>
    <w:rsid w:val="00E864D2"/>
    <w:rsid w:val="00E87C89"/>
    <w:rsid w:val="00EA0BE3"/>
    <w:rsid w:val="00EB2566"/>
    <w:rsid w:val="00EC2ABF"/>
    <w:rsid w:val="00EC560B"/>
    <w:rsid w:val="00ED4716"/>
    <w:rsid w:val="00EF0F5E"/>
    <w:rsid w:val="00EF742F"/>
    <w:rsid w:val="00F03303"/>
    <w:rsid w:val="00F056CA"/>
    <w:rsid w:val="00F1511F"/>
    <w:rsid w:val="00F1762B"/>
    <w:rsid w:val="00F4510E"/>
    <w:rsid w:val="00F56B2D"/>
    <w:rsid w:val="00F617D0"/>
    <w:rsid w:val="00F72754"/>
    <w:rsid w:val="00F837DD"/>
    <w:rsid w:val="00FC0368"/>
    <w:rsid w:val="00FC3617"/>
    <w:rsid w:val="00FD3242"/>
    <w:rsid w:val="00FE12C9"/>
    <w:rsid w:val="00FF4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294C4B"/>
  <w15:docId w15:val="{6566B282-EE11-4971-AA68-89929A67A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A2935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C40842"/>
    <w:rPr>
      <w:b/>
      <w:bCs/>
    </w:rPr>
  </w:style>
  <w:style w:type="character" w:styleId="a4">
    <w:name w:val="Emphasis"/>
    <w:qFormat/>
    <w:rsid w:val="00C40842"/>
    <w:rPr>
      <w:b w:val="0"/>
      <w:bCs w:val="0"/>
      <w:i w:val="0"/>
      <w:iCs w:val="0"/>
      <w:color w:val="CC0033"/>
    </w:rPr>
  </w:style>
  <w:style w:type="paragraph" w:styleId="a5">
    <w:name w:val="List Paragraph"/>
    <w:basedOn w:val="a"/>
    <w:qFormat/>
    <w:rsid w:val="00C40842"/>
    <w:pPr>
      <w:ind w:leftChars="200" w:left="480"/>
    </w:pPr>
  </w:style>
  <w:style w:type="table" w:styleId="a6">
    <w:name w:val="Table Grid"/>
    <w:basedOn w:val="a1"/>
    <w:uiPriority w:val="39"/>
    <w:rsid w:val="00EF0F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semiHidden/>
    <w:unhideWhenUsed/>
    <w:rsid w:val="00A81626"/>
    <w:rPr>
      <w:strike w:val="0"/>
      <w:dstrike w:val="0"/>
      <w:color w:val="666666"/>
      <w:u w:val="none"/>
      <w:effect w:val="none"/>
      <w:shd w:val="clear" w:color="auto" w:fill="auto"/>
    </w:rPr>
  </w:style>
  <w:style w:type="paragraph" w:styleId="a8">
    <w:name w:val="footnote text"/>
    <w:basedOn w:val="a"/>
    <w:link w:val="a9"/>
    <w:uiPriority w:val="99"/>
    <w:unhideWhenUsed/>
    <w:rsid w:val="00476A1C"/>
    <w:pPr>
      <w:snapToGrid w:val="0"/>
      <w:ind w:firstLineChars="200" w:firstLine="200"/>
      <w:outlineLvl w:val="1"/>
    </w:pPr>
    <w:rPr>
      <w:rFonts w:eastAsia="標楷體"/>
      <w:sz w:val="20"/>
      <w:szCs w:val="20"/>
    </w:rPr>
  </w:style>
  <w:style w:type="character" w:customStyle="1" w:styleId="a9">
    <w:name w:val="註腳文字 字元"/>
    <w:basedOn w:val="a0"/>
    <w:link w:val="a8"/>
    <w:uiPriority w:val="99"/>
    <w:rsid w:val="00476A1C"/>
    <w:rPr>
      <w:rFonts w:eastAsia="標楷體"/>
      <w:sz w:val="20"/>
      <w:szCs w:val="20"/>
    </w:rPr>
  </w:style>
  <w:style w:type="character" w:styleId="aa">
    <w:name w:val="footnote reference"/>
    <w:basedOn w:val="a0"/>
    <w:unhideWhenUsed/>
    <w:rsid w:val="00476A1C"/>
    <w:rPr>
      <w:vertAlign w:val="superscript"/>
    </w:rPr>
  </w:style>
  <w:style w:type="paragraph" w:styleId="ab">
    <w:name w:val="Balloon Text"/>
    <w:basedOn w:val="a"/>
    <w:link w:val="ac"/>
    <w:uiPriority w:val="99"/>
    <w:semiHidden/>
    <w:unhideWhenUsed/>
    <w:rsid w:val="00683A11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683A11"/>
    <w:rPr>
      <w:rFonts w:asciiTheme="majorHAnsi" w:eastAsiaTheme="majorEastAsia" w:hAnsiTheme="majorHAnsi" w:cstheme="majorBidi"/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4E18A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e">
    <w:name w:val="頁首 字元"/>
    <w:basedOn w:val="a0"/>
    <w:link w:val="ad"/>
    <w:uiPriority w:val="99"/>
    <w:rsid w:val="004E18A9"/>
    <w:rPr>
      <w:sz w:val="20"/>
      <w:szCs w:val="20"/>
    </w:rPr>
  </w:style>
  <w:style w:type="paragraph" w:styleId="af">
    <w:name w:val="footer"/>
    <w:basedOn w:val="a"/>
    <w:link w:val="af0"/>
    <w:uiPriority w:val="99"/>
    <w:unhideWhenUsed/>
    <w:rsid w:val="004E18A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尾 字元"/>
    <w:basedOn w:val="a0"/>
    <w:link w:val="af"/>
    <w:uiPriority w:val="99"/>
    <w:rsid w:val="004E18A9"/>
    <w:rPr>
      <w:sz w:val="20"/>
      <w:szCs w:val="20"/>
    </w:rPr>
  </w:style>
  <w:style w:type="paragraph" w:customStyle="1" w:styleId="Textbody">
    <w:name w:val="Text body"/>
    <w:rsid w:val="002E1AF2"/>
    <w:pPr>
      <w:widowControl w:val="0"/>
      <w:suppressAutoHyphens/>
      <w:autoSpaceDN w:val="0"/>
      <w:textAlignment w:val="baseline"/>
    </w:pPr>
    <w:rPr>
      <w:rFonts w:ascii="Calibri" w:eastAsia="新細明體" w:hAnsi="Calibri" w:cs="Times New Roman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23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7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2664ED-302E-4B99-8AFB-115B1C4B2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7</Pages>
  <Words>610</Words>
  <Characters>3480</Characters>
  <Application>Microsoft Office Word</Application>
  <DocSecurity>0</DocSecurity>
  <Lines>29</Lines>
  <Paragraphs>8</Paragraphs>
  <ScaleCrop>false</ScaleCrop>
  <Company>Hewlett-Packard Company</Company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林盈妤</dc:creator>
  <cp:lastModifiedBy>詹宛璇</cp:lastModifiedBy>
  <cp:revision>50</cp:revision>
  <cp:lastPrinted>2025-03-31T01:55:00Z</cp:lastPrinted>
  <dcterms:created xsi:type="dcterms:W3CDTF">2024-01-30T01:47:00Z</dcterms:created>
  <dcterms:modified xsi:type="dcterms:W3CDTF">2025-08-06T08:07:00Z</dcterms:modified>
</cp:coreProperties>
</file>